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Pr="00497932" w:rsidRDefault="00F03FA5" w:rsidP="004C539F">
      <w:pPr>
        <w:jc w:val="both"/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03FA5" w:rsidRPr="00497932" w14:paraId="70342DB6" w14:textId="77777777" w:rsidTr="007075E9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bookmarkStart w:id="0" w:name="_Hlk147593406"/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>PERFIL DE SALIDA</w:t>
            </w:r>
          </w:p>
        </w:tc>
      </w:tr>
      <w:tr w:rsidR="00F03FA5" w:rsidRPr="00497932" w14:paraId="6543EB27" w14:textId="77777777" w:rsidTr="007075E9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Pr="00497932" w:rsidRDefault="00D31A6D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Pr="00497932" w:rsidRDefault="00F03FA5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EF4AF0" w:rsidRPr="00B07507" w14:paraId="564489DB" w14:textId="77777777" w:rsidTr="007075E9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DDCCB" w14:textId="58BD544A" w:rsidR="00EF4AF0" w:rsidRPr="00497932" w:rsidRDefault="00EF4AF0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1. Interpretar situaciones de la vida cotidiana proporcionando una representación matemática de las mismas mediante conceptos, herramientas y estrategias para analizar la información más relevante. 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C01DB" w14:textId="0467CCDC" w:rsidR="00EF4AF0" w:rsidRPr="00497932" w:rsidRDefault="0062444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1.1.b</w:t>
            </w:r>
          </w:p>
        </w:tc>
        <w:tc>
          <w:tcPr>
            <w:tcW w:w="385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63213" w14:textId="49A9F213" w:rsidR="0062444C" w:rsidRDefault="0062444C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Reconocer e Interpretar, de forma verbal o gráfica,</w:t>
            </w:r>
          </w:p>
          <w:p w14:paraId="70B62E23" w14:textId="5088CE92" w:rsidR="0062444C" w:rsidRDefault="0062444C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problemas de la vida cotidiana, comprendiendo las preguntas planteadas a través de diferentes estrategias o herramientas, incluidas las tecnológicas,</w:t>
            </w:r>
          </w:p>
          <w:p w14:paraId="45EBEAC9" w14:textId="0AFC2405" w:rsidR="00EF4AF0" w:rsidRPr="00D7285C" w:rsidRDefault="0062444C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 interpretar mensajes verbales, escritos o visuales.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4B12EC7C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MAT.2.A.2.1.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2F632F72" w:rsidR="00EF4AF0" w:rsidRPr="00794C11" w:rsidRDefault="00EF4AF0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de interpretación y manipulación del orden de magnitud de los números (decenas, centenas y millares).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86E83" w14:textId="72577938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  <w:lang w:val="en-GB"/>
              </w:rPr>
              <w:t>STEM1, STEM2, STEM4, CD2, CPSAA5, CE1, CE3, CCEC4.</w:t>
            </w:r>
          </w:p>
        </w:tc>
      </w:tr>
      <w:tr w:rsidR="00EF4AF0" w:rsidRPr="00497932" w14:paraId="36558CB2" w14:textId="77777777" w:rsidTr="007075E9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EF4AF0" w:rsidRPr="00497932" w:rsidRDefault="00EF4AF0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30073634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0E8FB19E" w:rsidR="00EF4AF0" w:rsidRPr="00794C11" w:rsidRDefault="00EF4AF0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de cálculo mental con números naturales y fracciones hasta el 9999.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EF4AF0" w:rsidRPr="00794C11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EF4AF0" w:rsidRPr="00497932" w14:paraId="4A9AAAD6" w14:textId="77777777" w:rsidTr="007075E9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36A73" w14:textId="77777777" w:rsidR="00EF4AF0" w:rsidRPr="00794C11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772D4" w14:textId="77777777" w:rsidR="00EF4AF0" w:rsidRPr="00794C11" w:rsidRDefault="00EF4AF0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CF992" w14:textId="77777777" w:rsidR="00EF4AF0" w:rsidRPr="00794C11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F259D" w14:textId="77777777" w:rsidR="00EF4AF0" w:rsidRPr="00794C11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CE20" w14:textId="1FB7249C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MAT.2.A.5.1.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A9684" w14:textId="45377CA8" w:rsidR="00EF4AF0" w:rsidRPr="00794C11" w:rsidRDefault="00EF4AF0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794C11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Cálculo y estimación de cantidades y cambios ( euros y céntimos</w:t>
            </w:r>
            <w: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 xml:space="preserve"> </w:t>
            </w:r>
            <w:r w:rsidRPr="00794C11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de euro) en problemas de la vida</w:t>
            </w:r>
            <w: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 xml:space="preserve"> </w:t>
            </w:r>
            <w:r w:rsidRPr="00794C11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cotidiana: ingresos, gastos y ahorro.</w:t>
            </w:r>
            <w: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 xml:space="preserve">  </w:t>
            </w:r>
            <w:proofErr w:type="spellStart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Decisiones</w:t>
            </w:r>
            <w:proofErr w:type="spellEnd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 xml:space="preserve"> de </w:t>
            </w:r>
            <w:proofErr w:type="spellStart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compra</w:t>
            </w:r>
            <w:proofErr w:type="spellEnd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 xml:space="preserve"> </w:t>
            </w:r>
            <w:proofErr w:type="spellStart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responsable</w:t>
            </w:r>
            <w:proofErr w:type="spellEnd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0737" w14:textId="77777777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</w:tr>
      <w:tr w:rsidR="00EF4AF0" w:rsidRPr="00497932" w14:paraId="70F8F009" w14:textId="77777777" w:rsidTr="00293501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E892D" w14:textId="77777777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144E9" w14:textId="77777777" w:rsidR="00EF4AF0" w:rsidRPr="00497932" w:rsidRDefault="00EF4AF0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D7604" w14:textId="77777777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522FD" w14:textId="77777777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0BD8" w14:textId="733E16B5" w:rsidR="00EF4AF0" w:rsidRPr="00497932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MAT.2.D.2.1.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F1F54" w14:textId="1B2D3090" w:rsidR="00EF4AF0" w:rsidRPr="00794C11" w:rsidRDefault="00EF4AF0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Proceso pautado de modelización, usando representaciones matemáticas (gráficas, tablas, etc.) para facilitar la comprensión y la resolución de problemas de la vida cotidiana.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1CCC2" w14:textId="77777777" w:rsidR="00EF4AF0" w:rsidRPr="00794C11" w:rsidRDefault="00EF4AF0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bookmarkEnd w:id="0"/>
      <w:tr w:rsidR="00BB5397" w:rsidRPr="00497932" w14:paraId="1B806C8C" w14:textId="77777777" w:rsidTr="00293501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BB5397" w:rsidRPr="00794C11" w:rsidRDefault="00BB539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4A39DC2B" w:rsidR="00BB5397" w:rsidRPr="00794C11" w:rsidRDefault="0062444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1.2.b.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2BB72" w14:textId="7C9DBBC8" w:rsidR="0062444C" w:rsidRDefault="0062444C" w:rsidP="0062444C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Producir representaciones matemáticas, con recursos manipulativos y a través de esquemas o diagramas, que ayuden en la resolución de una situación problematizada, individualmente y cooperando</w:t>
            </w:r>
          </w:p>
          <w:p w14:paraId="37FF1645" w14:textId="338DC048" w:rsidR="00BB5397" w:rsidRPr="00D7285C" w:rsidRDefault="0062444C" w:rsidP="0062444C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entre iguales.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590AA280" w:rsidR="00BB5397" w:rsidRPr="00497932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1F0AF" w14:textId="04435443" w:rsidR="00BB5397" w:rsidRPr="00794C11" w:rsidRDefault="00794C1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Suma, resta, multiplicación y división de números naturales resueltas con flexibilidad y sentido: utilidad en situaciones contextualizadas, estrategias y herramientas de resolución y propiedades, mediante materiales y recursos lúdicos y motivadores, tales como trucos sencillos de magia educativa, juegos de mesa y materiales manipulativos.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BB5397" w:rsidRPr="00794C11" w:rsidRDefault="00BB539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B5397" w:rsidRPr="00497932" w14:paraId="11C35EB7" w14:textId="77777777" w:rsidTr="00293501">
        <w:trPr>
          <w:trHeight w:val="30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72EFD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282E5" w14:textId="77777777" w:rsidR="00BB5397" w:rsidRPr="00794C11" w:rsidRDefault="00BB539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43CA5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75B49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D516" w14:textId="0808FC45" w:rsidR="00BB5397" w:rsidRPr="00497932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MAT.2.A.4.2.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C9778" w14:textId="2B36CF3E" w:rsidR="00BB5397" w:rsidRPr="00794C11" w:rsidRDefault="00794C1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Números naturales y fracciones en contextos de la vida cotidiana: comparación y ordenación.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8E6B" w14:textId="77777777" w:rsidR="00BB5397" w:rsidRPr="00794C11" w:rsidRDefault="00BB539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B5397" w:rsidRPr="00497932" w14:paraId="03A9D5B0" w14:textId="77777777" w:rsidTr="00293501">
        <w:trPr>
          <w:trHeight w:val="35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4D31B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3666F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D8FEF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794F9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E36F" w14:textId="733029FA" w:rsidR="00BB5397" w:rsidRPr="00497932" w:rsidRDefault="00BB5397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DE09" w14:textId="322A33A1" w:rsidR="00BB5397" w:rsidRPr="00794C11" w:rsidRDefault="00794C1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de reconocimiento de qué operaciones simples (suma, resta, multiplicación, división como reparto y partición) son útiles para resolver situaciones contextualizadas.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9C867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B07507" w14:paraId="3F84CE17" w14:textId="77777777" w:rsidTr="0062444C">
        <w:trPr>
          <w:trHeight w:val="421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BD32" w14:textId="77777777" w:rsidR="00B07507" w:rsidRPr="00794C11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7D3B33E" w14:textId="77777777" w:rsidR="00B07507" w:rsidRPr="00794C11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36D72DB" w14:textId="77777777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2</w:t>
            </w:r>
          </w:p>
          <w:p w14:paraId="20FF3B45" w14:textId="77777777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A15F97D" w14:textId="77777777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E6D25D2" w14:textId="77777777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349046B" w14:textId="77777777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3B175DC" w14:textId="77777777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FC4D07B" w14:textId="24E7216F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8CBC" w14:textId="77777777" w:rsidR="00B07507" w:rsidRDefault="00B0750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B710822" w14:textId="77777777" w:rsidR="00B07507" w:rsidRDefault="00B0750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F6BEFA6" w14:textId="77777777" w:rsidR="00B07507" w:rsidRDefault="00B0750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5C1EE6ED" w14:textId="77777777" w:rsidR="00B07507" w:rsidRDefault="00B0750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209CEAB" w14:textId="2AD58368" w:rsidR="00B07507" w:rsidRPr="00497932" w:rsidRDefault="00B0750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2. Resolver situaciones problematizadas, aplicando diferentes técnicas, estrategias y formas de razonamiento, para explorar distintas maneras de proceder, obtener soluciones y asegurar su validez desde un punto de vista formal y en relación con el contexto planteado.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25FEBBCA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3F1AA" w14:textId="443E52E4" w:rsidR="00B07507" w:rsidRDefault="00B07507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Comparar y emplear diferentes</w:t>
            </w:r>
          </w:p>
          <w:p w14:paraId="198AE2EC" w14:textId="77777777" w:rsidR="00B07507" w:rsidRDefault="00B07507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para resolver</w:t>
            </w:r>
          </w:p>
          <w:p w14:paraId="00303B40" w14:textId="77777777" w:rsidR="00B07507" w:rsidRDefault="00B07507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 problema de forma</w:t>
            </w:r>
          </w:p>
          <w:p w14:paraId="555DAC9D" w14:textId="77777777" w:rsidR="00B07507" w:rsidRDefault="00B07507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pautada, implicándose en la</w:t>
            </w:r>
          </w:p>
          <w:p w14:paraId="0095D4BB" w14:textId="489700E4" w:rsidR="00B07507" w:rsidRPr="00497932" w:rsidRDefault="00B07507" w:rsidP="0062444C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resolución y tomando decisiones.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141BB196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MAT.2.A.3.2.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353535D3" w:rsidR="00B07507" w:rsidRPr="00497932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794C11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Estrategias de reconocimiento de qué operaciones simples (suma, resta, multiplicación, división como reparto y partición) son útiles para resolver situaciones contextualizadas.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E3DC7" w14:textId="6E5C8E3C" w:rsidR="00B07507" w:rsidRPr="00497932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  <w:r w:rsidRPr="00794C11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497932">
              <w:rPr>
                <w:rFonts w:ascii="Source Sans Pro" w:hAnsi="Source Sans Pro"/>
                <w:sz w:val="17"/>
                <w:szCs w:val="17"/>
                <w:lang w:val="en-GB"/>
              </w:rPr>
              <w:t>STEM1, STEM2, CPSAA4, CPSAA5, CE3.</w:t>
            </w:r>
          </w:p>
        </w:tc>
      </w:tr>
      <w:tr w:rsidR="00B07507" w:rsidRPr="00497932" w14:paraId="566EE9B2" w14:textId="77777777" w:rsidTr="0086384E">
        <w:trPr>
          <w:trHeight w:val="347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CF535" w14:textId="77777777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7F17C" w14:textId="77777777" w:rsidR="00B07507" w:rsidRPr="00497932" w:rsidRDefault="00B07507" w:rsidP="004C539F">
            <w:pPr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7E601" w14:textId="77777777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FAAE7" w14:textId="77777777" w:rsidR="00B07507" w:rsidRPr="00497932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212D" w14:textId="05788A55" w:rsidR="00B07507" w:rsidRPr="00497932" w:rsidRDefault="00B07507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MAT.2.A.3.5.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95895" w14:textId="75B4EE2A" w:rsidR="00B07507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Fases de resolución de un problema: comprensión del enunciado; elaboración de un plan de resolución; ejecución del plan siguiendo las</w:t>
            </w:r>
          </w:p>
          <w:p w14:paraId="7821C390" w14:textId="602FB05E" w:rsidR="00B07507" w:rsidRPr="0096040B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más adecuadas; comprobación de la solución.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87435" w14:textId="77777777" w:rsidR="00B07507" w:rsidRPr="0096040B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497932" w14:paraId="4DF8B489" w14:textId="77777777" w:rsidTr="0086384E">
        <w:trPr>
          <w:trHeight w:val="301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B07507" w:rsidRPr="0096040B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77777777" w:rsidR="00B07507" w:rsidRPr="0096040B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7C5F9340" w:rsidR="00B07507" w:rsidRPr="00497932" w:rsidRDefault="00B07507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MAT.2.C.4.1.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7A66E41F" w:rsidR="00B07507" w:rsidRPr="0096040B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para el cálculo de perímetros de figuras planas y utilización en la resolución de problemas de la vida cotidiana.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77777777" w:rsidR="00B07507" w:rsidRPr="0096040B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497932" w14:paraId="72652612" w14:textId="77777777" w:rsidTr="0086384E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2BEB7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4F3F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D26B" w14:textId="106D2104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FDC9" w14:textId="1FA4CD85" w:rsidR="00B07507" w:rsidRPr="0096040B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D472" w14:textId="79A0FD2D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MAT.2.C.4.2.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B9957" w14:textId="6FC1222C" w:rsidR="00B07507" w:rsidRPr="0096040B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geométricos en la resolución de problemas relacionados con los otros sentidos.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686FC" w14:textId="77777777" w:rsidR="00B07507" w:rsidRPr="0096040B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497932" w14:paraId="4C820AF3" w14:textId="77777777" w:rsidTr="001D53DF"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3A3A8" w14:textId="77777777" w:rsidR="00B07507" w:rsidRPr="0096040B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A2299" w14:textId="77777777" w:rsidR="00B07507" w:rsidRPr="0096040B" w:rsidRDefault="00B0750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E14C2" w14:textId="798E1B62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2.2.b.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F33C3" w14:textId="26B5DAE6" w:rsidR="00B07507" w:rsidRPr="0062444C" w:rsidRDefault="00B07507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Obtener posibles soluciones de un problema siguiendo alguna estrategia conocida, manipulando, tanteando y realizando analogías.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19F26" w14:textId="72B7BC35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MAT.2.A.1.1.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5070" w14:textId="633DE337" w:rsidR="00B07507" w:rsidRPr="0096040B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variadas de conteo, recuento sistemático y adaptación del conteo al tamaño de los números en situaciones de la vida cotidiana en cantidades hasta el 9999.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1DE82" w14:textId="77777777" w:rsidR="00B07507" w:rsidRPr="0096040B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497932" w14:paraId="54299468" w14:textId="77777777" w:rsidTr="001D53DF">
        <w:trPr>
          <w:trHeight w:val="259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B8F47" w14:textId="77777777" w:rsidR="00B07507" w:rsidRPr="0096040B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48EC2" w14:textId="77777777" w:rsidR="00B07507" w:rsidRPr="0096040B" w:rsidRDefault="00B0750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55489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8DE1E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0747" w14:textId="0DBC3B49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MAT.2.A.2.2.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1B98" w14:textId="758AD63F" w:rsidR="00B07507" w:rsidRPr="0096040B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Estimaciones y aproximaciones razonadas de cantidades en contextos de resolución de problemas.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13FCE" w14:textId="77777777" w:rsidR="00B07507" w:rsidRPr="0096040B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497932" w14:paraId="0CA93843" w14:textId="77777777" w:rsidTr="001D53DF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62B8D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1ABBE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68AF7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DF1A2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ADC4" w14:textId="093B2714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MAT.2.A.2.5.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10D8" w14:textId="394424D1" w:rsidR="00B07507" w:rsidRPr="0096040B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Comprobación del resultado en problemas matemáticos mediante pruebas de las operaciones.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103BC" w14:textId="77777777" w:rsidR="00B07507" w:rsidRPr="0096040B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497932" w14:paraId="55D415A4" w14:textId="77777777" w:rsidTr="001D53DF">
        <w:trPr>
          <w:trHeight w:val="25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EA18B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8057F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7B53A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02E9E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0DE2" w14:textId="3D56EFA6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MAT.2.A.2.7.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7091" w14:textId="73A6B2C8" w:rsidR="00B07507" w:rsidRPr="0096040B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de números ordinales(hasta 9 9º) y utilización e n contextos reales.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93FDE" w14:textId="77777777" w:rsidR="00B07507" w:rsidRPr="0096040B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497932" w14:paraId="6DB9CB7F" w14:textId="77777777" w:rsidTr="001D53DF">
        <w:trPr>
          <w:trHeight w:val="45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6D908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0DBD3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E1848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6218D" w14:textId="77777777" w:rsidR="00B07507" w:rsidRPr="0096040B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FC2F" w14:textId="4B3494C9" w:rsidR="00B07507" w:rsidRPr="00497932" w:rsidRDefault="00B0750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MAT.2.A.3.7.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7F60" w14:textId="74F93DCB" w:rsidR="00B07507" w:rsidRPr="00FE3035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Desarrollo de estrategias para tantear soluciones antes de realizar operaciones: resolución mental, datos que sobran, posibles soluciones, comparación con las soluciones previas de los compañeros y compañeras.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759B9" w14:textId="77777777" w:rsidR="00B07507" w:rsidRPr="00FE3035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497932" w14:paraId="2F1657BB" w14:textId="77777777" w:rsidTr="001D53DF">
        <w:trPr>
          <w:trHeight w:val="373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502C0" w14:textId="77777777" w:rsidR="00B07507" w:rsidRPr="0096040B" w:rsidRDefault="00B07507" w:rsidP="0062444C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68F4" w14:textId="77777777" w:rsidR="00B07507" w:rsidRPr="0096040B" w:rsidRDefault="00B07507" w:rsidP="0062444C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20D05" w14:textId="0E6F6466" w:rsidR="00B07507" w:rsidRPr="0096040B" w:rsidRDefault="00B07507" w:rsidP="0062444C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2.3.b.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5237E" w14:textId="77777777" w:rsidR="00B07507" w:rsidRDefault="00B07507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Demostrar y describir la corrección matemática de las soluciones de un problema y su coherencia en el contexto planteado, argumentando la</w:t>
            </w:r>
          </w:p>
          <w:p w14:paraId="2D7A2B05" w14:textId="3B3F7FCD" w:rsidR="00B07507" w:rsidRPr="0096040B" w:rsidRDefault="00B07507" w:rsidP="0062444C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respuesta.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12D1E" w14:textId="64E578D0" w:rsidR="00B07507" w:rsidRPr="00497932" w:rsidRDefault="00B07507" w:rsidP="0062444C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9A5B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MAT.2.A.2.5.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AA9E" w14:textId="571B96C6" w:rsidR="00B07507" w:rsidRDefault="00B07507" w:rsidP="0062444C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Comprobación del resultado en problemas matemáticos mediante pruebas de las operaciones.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A5D9D" w14:textId="77777777" w:rsidR="00B07507" w:rsidRPr="00FE3035" w:rsidRDefault="00B07507" w:rsidP="0062444C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07507" w:rsidRPr="00497932" w14:paraId="226092F7" w14:textId="77777777" w:rsidTr="001D53DF">
        <w:trPr>
          <w:trHeight w:val="450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72C76" w14:textId="77777777" w:rsidR="00B07507" w:rsidRPr="0096040B" w:rsidRDefault="00B07507" w:rsidP="0062444C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D1A632" w14:textId="77777777" w:rsidR="00B07507" w:rsidRPr="0096040B" w:rsidRDefault="00B07507" w:rsidP="0062444C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1CB9D" w14:textId="53E189C6" w:rsidR="00B07507" w:rsidRPr="0096040B" w:rsidRDefault="00B07507" w:rsidP="0062444C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D451E" w14:textId="4A3BE1E0" w:rsidR="00B07507" w:rsidRPr="0096040B" w:rsidRDefault="00B07507" w:rsidP="0062444C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45C6" w14:textId="5258C20A" w:rsidR="00B07507" w:rsidRPr="00497932" w:rsidRDefault="00B07507" w:rsidP="0062444C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9A5B8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MAT.2.A.2.7.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8769" w14:textId="58740B43" w:rsidR="00B07507" w:rsidRDefault="00B07507" w:rsidP="0062444C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de números ordinales(hasta 9 9º) y utilización e n contextos reales.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D8FBF" w14:textId="77777777" w:rsidR="00B07507" w:rsidRPr="00FE3035" w:rsidRDefault="00B07507" w:rsidP="0062444C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1939A05B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5B30C4DC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229E444B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3A456DC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33D67C8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2770BB6" w14:textId="77777777" w:rsidR="00497932" w:rsidRPr="00FE3035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7E3D132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2891"/>
        <w:gridCol w:w="972"/>
        <w:gridCol w:w="3852"/>
        <w:gridCol w:w="1638"/>
        <w:gridCol w:w="9757"/>
        <w:gridCol w:w="2035"/>
        <w:gridCol w:w="13"/>
      </w:tblGrid>
      <w:tr w:rsidR="00804919" w:rsidRPr="00497932" w14:paraId="39F2A6CB" w14:textId="77777777" w:rsidTr="00581BF3">
        <w:tc>
          <w:tcPr>
            <w:tcW w:w="38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CE87" w14:textId="77777777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 xml:space="preserve">COMPETENCIA </w:t>
            </w:r>
          </w:p>
          <w:p w14:paraId="19A97ED6" w14:textId="1B1EE200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ESPECÍFICA/DESCRIPCIÓN</w:t>
            </w:r>
          </w:p>
        </w:tc>
        <w:tc>
          <w:tcPr>
            <w:tcW w:w="48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3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D917" w14:textId="77777777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PERFIL DE </w:t>
            </w:r>
          </w:p>
          <w:p w14:paraId="29A1A98F" w14:textId="7B920215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>SALIDA</w:t>
            </w:r>
          </w:p>
        </w:tc>
      </w:tr>
      <w:tr w:rsidR="00804919" w:rsidRPr="00497932" w14:paraId="56FA4FDA" w14:textId="77777777" w:rsidTr="00581BF3">
        <w:tc>
          <w:tcPr>
            <w:tcW w:w="9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Pr="00497932" w:rsidRDefault="0080491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Pr="00497932" w:rsidRDefault="0080491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Pr="00497932" w:rsidRDefault="00804919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 xml:space="preserve">                           Descripción</w:t>
            </w:r>
          </w:p>
        </w:tc>
        <w:tc>
          <w:tcPr>
            <w:tcW w:w="204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  <w:tr w:rsidR="00581BF3" w:rsidRPr="00B07507" w14:paraId="36E42195" w14:textId="77777777" w:rsidTr="00581BF3"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3C067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D912C6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EB20A39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F3F13CF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1E7C3A4" w14:textId="66A11F89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3</w:t>
            </w:r>
          </w:p>
          <w:p w14:paraId="209F2B2A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547B1D1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435F278" w14:textId="77777777" w:rsidR="00581BF3" w:rsidRPr="00497932" w:rsidRDefault="00581BF3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8587" w14:textId="77777777" w:rsidR="00497932" w:rsidRDefault="00497932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535B8F1" w14:textId="77777777" w:rsidR="00497932" w:rsidRDefault="00497932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80B0734" w14:textId="77777777" w:rsidR="00497932" w:rsidRDefault="00497932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6685EE6" w14:textId="77777777" w:rsidR="00497932" w:rsidRDefault="00497932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73D071B" w14:textId="5A205BA3" w:rsidR="00581BF3" w:rsidRPr="00497932" w:rsidRDefault="00581BF3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3. Explorar, formular y comprobar conjeturas sencillas o plantear problemas de tipo matemático en situaciones basadas en la vida</w:t>
            </w:r>
          </w:p>
          <w:p w14:paraId="200E8327" w14:textId="0B46833C" w:rsidR="00581BF3" w:rsidRPr="00497932" w:rsidRDefault="00581BF3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 cotidiana, de forma guiada, reconociendo el valor del razonamiento y la argumentación para contrastar su validez, adquirir e integrar nuevo conocimiento.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3B3C5D24" w:rsidR="00581BF3" w:rsidRPr="00497932" w:rsidRDefault="0062444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3.1.b.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ADD1A" w14:textId="24325D92" w:rsidR="0062444C" w:rsidRDefault="0062444C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Realizar y analizar conjeturas matemáticas sencillas investigando patrones, propiedades</w:t>
            </w:r>
          </w:p>
          <w:p w14:paraId="5A68E003" w14:textId="4D439F19" w:rsidR="0062444C" w:rsidRDefault="0062444C" w:rsidP="0062444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relaciones de forma pautada, explorando fenómenos, ordenando ideas con sentido y argumentando</w:t>
            </w:r>
          </w:p>
          <w:p w14:paraId="6F518EB4" w14:textId="0466AD62" w:rsidR="00581BF3" w:rsidRPr="00D7285C" w:rsidRDefault="0062444C" w:rsidP="0062444C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conclusiones.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2D71BCA2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MAT.2.A.3.8.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1D3D0094" w:rsidR="00581BF3" w:rsidRPr="00FE3035" w:rsidRDefault="00FE303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Elaboración de conjeturas y búsqueda de argumentos que las validen o las refuten, en situaciones problematizadas.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4BD61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48783528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6FCDA8EE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5DC8B9E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52A43F7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3C80B297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0C074493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A16D67D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3529CBFD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394DD20F" w14:textId="492F42FD" w:rsidR="00581BF3" w:rsidRPr="00497932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  <w:lang w:val="en-GB"/>
              </w:rPr>
              <w:t xml:space="preserve">CCL1, STEM1, STEM2, CD1, CD3, CD5, CE3. </w:t>
            </w:r>
          </w:p>
          <w:p w14:paraId="798060F6" w14:textId="77777777" w:rsidR="00581BF3" w:rsidRPr="00497932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4D14C390" w14:textId="77777777" w:rsidR="00581BF3" w:rsidRPr="00497932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309F5171" w14:textId="77777777" w:rsidR="00581BF3" w:rsidRPr="00497932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6B0425A1" w14:textId="77777777" w:rsidR="00581BF3" w:rsidRPr="00497932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059FA4D" w14:textId="2D6EE9DD" w:rsidR="00581BF3" w:rsidRPr="00497932" w:rsidRDefault="00581BF3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  <w:tr w:rsidR="00581BF3" w:rsidRPr="00497932" w14:paraId="4F2C2102" w14:textId="77777777" w:rsidTr="009B0EE2"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43947" w14:textId="77777777" w:rsidR="00581BF3" w:rsidRPr="00497932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8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539A" w14:textId="77777777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209B2" w14:textId="77777777" w:rsidR="00581BF3" w:rsidRPr="00497932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AC7D6" w14:textId="77777777" w:rsidR="00581BF3" w:rsidRPr="00497932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0BDE" w14:textId="7F5E620C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MAT.2.E.2.1.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5814F" w14:textId="77777777" w:rsidR="00FE3035" w:rsidRDefault="00FE3035" w:rsidP="00FE303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probabilidad como medida subjetiva de la incertidumbre. Reconocimiento de la incertidumbre en situaciones de la vida cotidiana y</w:t>
            </w:r>
          </w:p>
          <w:p w14:paraId="75214D83" w14:textId="0094455C" w:rsidR="00581BF3" w:rsidRPr="00FE3035" w:rsidRDefault="00FE3035" w:rsidP="00FE303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mediante la realización de experimentos.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A330" w14:textId="77777777" w:rsidR="00581BF3" w:rsidRPr="00FE3035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581BF3" w:rsidRPr="00497932" w14:paraId="719E08AF" w14:textId="77777777" w:rsidTr="0086384E"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EF2DA" w14:textId="77777777" w:rsidR="00581BF3" w:rsidRPr="00FE3035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776D4" w14:textId="77777777" w:rsidR="00581BF3" w:rsidRPr="00FE3035" w:rsidRDefault="00581BF3" w:rsidP="00581BF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6707D" w14:textId="77777777" w:rsidR="00581BF3" w:rsidRPr="00FE3035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66493" w14:textId="77777777" w:rsidR="00581BF3" w:rsidRPr="00FE3035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03F0" w14:textId="62E46656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MAT.2.E.2.2.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CF24C" w14:textId="4D237948" w:rsidR="00581BF3" w:rsidRPr="00FE3035" w:rsidRDefault="00FE3035" w:rsidP="00FE303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suceso seguro, suceso posible y suceso imposible.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80B80" w14:textId="77777777" w:rsidR="00581BF3" w:rsidRPr="00FE3035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581BF3" w:rsidRPr="00497932" w14:paraId="7F37FBD6" w14:textId="77777777" w:rsidTr="0086384E"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30FD3" w14:textId="77777777" w:rsidR="00581BF3" w:rsidRPr="00FE3035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D649" w14:textId="77777777" w:rsidR="00581BF3" w:rsidRPr="00FE3035" w:rsidRDefault="00581BF3" w:rsidP="00581BF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3970C" w14:textId="77777777" w:rsidR="00581BF3" w:rsidRPr="00FE3035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669BF" w14:textId="77777777" w:rsidR="00581BF3" w:rsidRPr="00FE3035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9BAD" w14:textId="6F36D45F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MAT.2.E.2.3.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82D24" w14:textId="05F498E3" w:rsidR="00581BF3" w:rsidRPr="004759C1" w:rsidRDefault="00FE3035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Comparación de la</w:t>
            </w:r>
            <w:r w:rsidR="004759C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probabilidad de dos sucesos de forma</w:t>
            </w:r>
            <w:r w:rsidR="004759C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intuitiva.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88A22" w14:textId="77777777" w:rsidR="00581BF3" w:rsidRPr="004759C1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581BF3" w:rsidRPr="00497932" w14:paraId="4AA9ED7E" w14:textId="77777777" w:rsidTr="0086384E"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91C2179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581BF3" w:rsidRPr="004759C1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581BF3" w:rsidRPr="004759C1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257E2644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MAT.2.E.3.1.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29CF2DC8" w:rsidR="00581BF3" w:rsidRP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Formulación de conjeturas a partir de los datos recogidos y analizados, dándoles sentido en el contexto de estudio.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581BF3" w:rsidRPr="004759C1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581BF3" w:rsidRPr="00497932" w14:paraId="3396B0CD" w14:textId="77777777" w:rsidTr="0086384E"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53006D86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7437D144" w:rsidR="00581BF3" w:rsidRPr="004759C1" w:rsidRDefault="00BA4B86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3.2.b.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D9D05" w14:textId="6A9BC094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Dar ejemplos de problemas</w:t>
            </w:r>
          </w:p>
          <w:p w14:paraId="11DD8FC7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sobre situaciones cotidianas</w:t>
            </w:r>
          </w:p>
          <w:p w14:paraId="7BE1794A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que se resuelven matemáticamente,</w:t>
            </w:r>
          </w:p>
          <w:p w14:paraId="07EDB5DD" w14:textId="783BA6A9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planteando preguntas y comenzando a</w:t>
            </w:r>
          </w:p>
          <w:p w14:paraId="394E9143" w14:textId="456690BD" w:rsidR="00581BF3" w:rsidRPr="00D7285C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argumentar sobre las conclusiones.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0FF" w14:textId="5C6FDB9B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MAT.2.A.3.6.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3F1C8" w14:textId="5D0A13D0" w:rsid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Resolución de problemas referidos a situaciones abiertas e investigaciones matemáticas sencillas sobre números, cálculos, medidas y</w:t>
            </w:r>
          </w:p>
          <w:p w14:paraId="36E555B4" w14:textId="245F50F6" w:rsidR="00581BF3" w:rsidRPr="00497932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geometría.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581BF3" w:rsidRPr="00497932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</w:tr>
      <w:tr w:rsidR="00581BF3" w:rsidRPr="00497932" w14:paraId="29173BEA" w14:textId="77777777" w:rsidTr="0086384E">
        <w:trPr>
          <w:trHeight w:val="20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2A4E1A2C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50C1A39D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13376F9D" w:rsidR="00581BF3" w:rsidRPr="00497932" w:rsidRDefault="00581BF3" w:rsidP="00581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4A48B7FA" w:rsidR="00581BF3" w:rsidRPr="00497932" w:rsidRDefault="00581BF3" w:rsidP="00581BF3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MAT.2.A.4.3.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FF2A" w14:textId="16B24B20" w:rsidR="00581BF3" w:rsidRP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 entre la suma y la resta; y la multiplicación y la división: aplicación en contextos cotidianos y en la resolución de problemas.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290E156E" w:rsidR="00581BF3" w:rsidRPr="00497932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581BF3" w:rsidRPr="00497932" w14:paraId="76A8D10F" w14:textId="77777777" w:rsidTr="0086384E">
        <w:trPr>
          <w:trHeight w:val="254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73717" w14:textId="77777777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22C7" w14:textId="77777777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819B0" w14:textId="77777777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5645" w14:textId="77777777" w:rsidR="00581BF3" w:rsidRPr="00497932" w:rsidRDefault="00581BF3" w:rsidP="00581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6D08" w14:textId="62C6D686" w:rsidR="00581BF3" w:rsidRPr="00497932" w:rsidRDefault="00581BF3" w:rsidP="00581BF3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MAT.2.B.1.1.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AF30" w14:textId="6194DD38" w:rsidR="00581BF3" w:rsidRP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Atributos mensurables de los objetos (longitud, masa, capacidad, superficie, volumen y amplitud del ángulo).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91C3" w14:textId="77777777" w:rsidR="00581BF3" w:rsidRPr="004759C1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581BF3" w:rsidRPr="00497932" w14:paraId="046997CA" w14:textId="77777777" w:rsidTr="0086384E">
        <w:trPr>
          <w:trHeight w:val="20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04BFD" w14:textId="77777777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12B6" w14:textId="77777777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A95E0" w14:textId="77777777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9055" w14:textId="77777777" w:rsidR="00581BF3" w:rsidRPr="00497932" w:rsidRDefault="00581BF3" w:rsidP="00581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048B" w14:textId="0120B151" w:rsidR="00581BF3" w:rsidRPr="00497932" w:rsidRDefault="00581BF3" w:rsidP="00581BF3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MAT.2.D.2.2.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FF1F" w14:textId="71E17285" w:rsidR="00581BF3" w:rsidRP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Invención de problemas de la vida cotidiana e n los  que intervengan sumas, restas, multiplicaciones y/o divisiones, distinguiendo la posible pertinencia y aplicabilidad de cada una de ellas.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0BB2" w14:textId="77777777" w:rsidR="00581BF3" w:rsidRPr="004759C1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CF32EC" w:rsidRPr="00B07507" w14:paraId="7C4611CA" w14:textId="77777777" w:rsidTr="004759C1">
        <w:trPr>
          <w:gridAfter w:val="1"/>
          <w:wAfter w:w="13" w:type="dxa"/>
          <w:trHeight w:val="298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E894F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AF65577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739B829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5AAF2C" w14:textId="30A17243" w:rsidR="00CF32EC" w:rsidRPr="00497932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4</w:t>
            </w:r>
          </w:p>
          <w:p w14:paraId="4DFF0041" w14:textId="77777777" w:rsidR="00CF32EC" w:rsidRPr="00497932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F53276E" w14:textId="77777777" w:rsidR="00CF32EC" w:rsidRPr="00497932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CAAA" w14:textId="77777777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B457D3C" w14:textId="77777777" w:rsidR="0086384E" w:rsidRPr="00497932" w:rsidRDefault="0086384E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B84157B" w14:textId="77777777" w:rsidR="00446379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BA5B192" w14:textId="77777777" w:rsidR="000F44E0" w:rsidRDefault="000F44E0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76C260D" w14:textId="77777777" w:rsidR="000F44E0" w:rsidRPr="00497932" w:rsidRDefault="000F44E0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23E588C" w14:textId="77777777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B45B9D8" w14:textId="2538E1E2" w:rsidR="00CF32EC" w:rsidRPr="00497932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4. Utilizar el pensamiento computacional, organizando datos, descomponiendo, reconociendo, generalizando, modificando y creando algoritmos de forma guiada, para modelizar y automatizar situaciones de la vida cotidiana. </w:t>
            </w:r>
          </w:p>
          <w:p w14:paraId="46DC5901" w14:textId="5D470EE2" w:rsidR="00CF32EC" w:rsidRPr="00497932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F3F6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D353EB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21A061A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22A894A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047BFEC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8D4C0C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A988AC7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28A797F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3D573DC" w14:textId="3DECD8C3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4.1.</w:t>
            </w:r>
            <w:r w:rsidR="002A7CA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</w:p>
          <w:p w14:paraId="12A0057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8E76F1E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B2FF160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719B61C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CA0B448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4A71E4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4C70EB8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AB8C7B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E4F5E7F" w14:textId="5CB0EE0D" w:rsidR="00CF32EC" w:rsidRPr="00497932" w:rsidRDefault="00D7285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4.2.</w:t>
            </w:r>
            <w:r w:rsidR="002A7CA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</w:p>
        </w:tc>
        <w:tc>
          <w:tcPr>
            <w:tcW w:w="385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C016D" w14:textId="77777777" w:rsidR="00CF32EC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00D2BD0" w14:textId="77777777" w:rsidR="00BA4B86" w:rsidRDefault="00BA4B86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8E58C7F" w14:textId="77777777" w:rsidR="00BA4B86" w:rsidRDefault="00BA4B86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C687C98" w14:textId="4F9FFB6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Automatizar situaciones sencillas de la vida cotidiana que se realicen paso a paso o sigan una rutina, utilizando de forma pautada principios</w:t>
            </w:r>
          </w:p>
          <w:p w14:paraId="352E7920" w14:textId="693C9B8C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básicos del pensamiento computacional, realizando</w:t>
            </w:r>
          </w:p>
          <w:p w14:paraId="7C3F34E8" w14:textId="7D336CFC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procesos simples en formato digital y definiendo la actividad o rutina.</w:t>
            </w:r>
          </w:p>
          <w:p w14:paraId="4B54F923" w14:textId="43F72AFF" w:rsidR="00BA4B86" w:rsidRPr="00D7285C" w:rsidRDefault="00BA4B86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678CFA53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MAT.2.B.2.2.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877C" w14:textId="3DDAC52C" w:rsidR="00CF32EC" w:rsidRPr="004759C1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Procesos de medición mediante instrumentos convencionales (regla, cinta métrica, balanzas, reloj analógico y digital).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E246" w14:textId="77777777" w:rsidR="00CF32EC" w:rsidRPr="004759C1" w:rsidRDefault="00CF32EC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  <w:p w14:paraId="0F33DFDA" w14:textId="77777777" w:rsidR="00B07507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5620508E" w14:textId="77777777" w:rsidR="00B07507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35392D58" w14:textId="77777777" w:rsidR="00B07507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6217A7C3" w14:textId="77777777" w:rsidR="00B07507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4BFE4DA0" w14:textId="77777777" w:rsidR="00B07507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4A1A8067" w14:textId="77777777" w:rsidR="00B07507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691C9CA5" w14:textId="77777777" w:rsidR="00B07507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16AD28AD" w14:textId="77777777" w:rsidR="00B07507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311001CF" w14:textId="77777777" w:rsidR="00B07507" w:rsidRDefault="00B0750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404D9B28" w14:textId="0BFE2CF9" w:rsidR="00CF32EC" w:rsidRPr="00497932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  <w:lang w:val="en-GB"/>
              </w:rPr>
              <w:t>STEM1, STEM2, STEM3, CD1, CD3, CD5, CE3.</w:t>
            </w:r>
          </w:p>
        </w:tc>
      </w:tr>
      <w:tr w:rsidR="00CF32EC" w:rsidRPr="00497932" w14:paraId="7A07FB55" w14:textId="77777777" w:rsidTr="0086384E">
        <w:trPr>
          <w:gridAfter w:val="1"/>
          <w:wAfter w:w="13" w:type="dxa"/>
          <w:trHeight w:val="540"/>
        </w:trPr>
        <w:tc>
          <w:tcPr>
            <w:tcW w:w="95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DE25F" w14:textId="77777777" w:rsidR="00CF32EC" w:rsidRPr="00497932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5957" w14:textId="77777777" w:rsidR="00CF32EC" w:rsidRPr="00497932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17C7" w14:textId="77777777" w:rsidR="00CF32EC" w:rsidRPr="00497932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385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F779" w14:textId="77777777" w:rsidR="00CF32EC" w:rsidRPr="00497932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B00D" w14:textId="266C20A4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MAT.2.C.1.4.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8769" w14:textId="58E2F743" w:rsidR="004759C1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Propiedades de figuras geométricas de dos y tres dimensiones: exploración mediante materiales manipulables y lúdicos (cuadrículas,</w:t>
            </w:r>
          </w:p>
          <w:p w14:paraId="77F5BD8C" w14:textId="3C23D62D" w:rsidR="004759C1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geoplanos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,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policubos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magia educativa, etc.) y el manejo de herramientas digitales (programas de geometría dinámica,</w:t>
            </w:r>
          </w:p>
          <w:p w14:paraId="1766CD6C" w14:textId="2D626976" w:rsidR="00CF32EC" w:rsidRPr="004759C1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realidad aumentada, robótica educativa, etc.).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74E2" w14:textId="77777777" w:rsidR="00CF32EC" w:rsidRPr="004759C1" w:rsidRDefault="00CF32EC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CF32EC" w:rsidRPr="00497932" w14:paraId="4CC396EB" w14:textId="77777777" w:rsidTr="00D7285C">
        <w:trPr>
          <w:gridAfter w:val="1"/>
          <w:wAfter w:w="13" w:type="dxa"/>
          <w:trHeight w:val="243"/>
        </w:trPr>
        <w:tc>
          <w:tcPr>
            <w:tcW w:w="95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632FA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7CAF" w14:textId="77777777" w:rsidR="00CF32EC" w:rsidRPr="004759C1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1393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CB9C" w14:textId="77777777" w:rsidR="00CF32EC" w:rsidRPr="004759C1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1E60" w14:textId="1D2CE8EE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MAT.2.C.2.3.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28A2" w14:textId="3808647F" w:rsidR="00CF32EC" w:rsidRPr="006B587D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Interpretación de itinerarios</w:t>
            </w:r>
            <w:r w:rsidR="006B587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planos utilizando soportes físicos y</w:t>
            </w:r>
            <w:r w:rsidR="006B587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virtuales.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ADEF" w14:textId="77777777" w:rsidR="00CF32EC" w:rsidRPr="006B587D" w:rsidRDefault="00CF32EC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CF32EC" w:rsidRPr="00497932" w14:paraId="38717E51" w14:textId="77777777" w:rsidTr="0086384E">
        <w:trPr>
          <w:gridAfter w:val="1"/>
          <w:wAfter w:w="13" w:type="dxa"/>
          <w:trHeight w:val="427"/>
        </w:trPr>
        <w:tc>
          <w:tcPr>
            <w:tcW w:w="95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62001" w14:textId="77777777" w:rsidR="00CF32EC" w:rsidRPr="006B587D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A871" w14:textId="77777777" w:rsidR="00CF32EC" w:rsidRPr="006B587D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EE57" w14:textId="77777777" w:rsidR="00CF32EC" w:rsidRPr="006B587D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39AC" w14:textId="77777777" w:rsidR="00CF32EC" w:rsidRPr="006B587D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72EC" w14:textId="5EF0B286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MAT.2.D.4.1.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8FBD" w14:textId="22507F87" w:rsidR="00CF32EC" w:rsidRP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para la interpretación y modificación de algoritmos sencillos (reglas de juegos, juegos de magia con cartas sencillos, instrucciones secuenciales, bucles, patrones repetitivos, programación por bloques, robótica educativa, etc.)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34DC" w14:textId="77777777" w:rsidR="00CF32EC" w:rsidRPr="006B587D" w:rsidRDefault="00CF32EC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CF32EC" w:rsidRPr="00497932" w14:paraId="5776479B" w14:textId="77777777" w:rsidTr="0086384E">
        <w:trPr>
          <w:gridAfter w:val="1"/>
          <w:wAfter w:w="13" w:type="dxa"/>
          <w:trHeight w:val="242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CF32EC" w:rsidRPr="006B587D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CF32EC" w:rsidRPr="006B587D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CF32EC" w:rsidRPr="006B587D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CF32EC" w:rsidRPr="006B587D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52FDA422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MAT.2.D.4.2.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7C109B9B" w:rsidR="00CF32EC" w:rsidRP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Utilización de medios tecnológicos en el proceso de aprendizaje para la comprensión y  asimilación de contenidos matemáticos, obtención de información y realización de cálculos numéricos, resolución de problemas o investigaciones sencillas y presentación de resultados.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CF32EC" w:rsidRPr="006B587D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446379" w:rsidRPr="00497932" w14:paraId="3851FEE7" w14:textId="77777777" w:rsidTr="004759C1">
        <w:trPr>
          <w:gridAfter w:val="1"/>
          <w:wAfter w:w="13" w:type="dxa"/>
          <w:trHeight w:val="242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8051F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7125" w14:textId="77777777" w:rsidR="00446379" w:rsidRPr="006B587D" w:rsidRDefault="00446379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6E16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A4B4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B00B9D1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1A147A3" w14:textId="68CCF2C2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Emplear herramientas tecnológicas adecuadas en el</w:t>
            </w:r>
          </w:p>
          <w:p w14:paraId="043A0D13" w14:textId="2345F210" w:rsidR="00446379" w:rsidRPr="00D7285C" w:rsidRDefault="00BA4B86" w:rsidP="00BA4B86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proceso de resolución de problemas.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4587" w14:textId="630E7C0E" w:rsidR="00446379" w:rsidRPr="00497932" w:rsidRDefault="00446379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MAT.2.A.3.2.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2BA7" w14:textId="6F1C8CC3" w:rsidR="00446379" w:rsidRP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de reconocimiento de qué operaciones simples (suma, resta, multiplicación, división como reparto y partición) son útiles para multiplicar apoyándose en número de veces, suma repetida o disposición en cuadrículas.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76D1" w14:textId="77777777" w:rsidR="00446379" w:rsidRPr="006B587D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446379" w:rsidRPr="00497932" w14:paraId="1B5E8954" w14:textId="77777777" w:rsidTr="004759C1">
        <w:trPr>
          <w:gridAfter w:val="1"/>
          <w:wAfter w:w="13" w:type="dxa"/>
          <w:trHeight w:val="496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47A1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BEA8" w14:textId="77777777" w:rsidR="00446379" w:rsidRPr="006B587D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24B3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C3D7" w14:textId="3CCFD60A" w:rsidR="00446379" w:rsidRPr="006B587D" w:rsidRDefault="00446379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D95D" w14:textId="3DBA1674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MAT.2.A.3.4.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E3C3" w14:textId="2997057D" w:rsid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Suma, resta, multiplicación y división de números naturales resueltas con flexibilidad y sentido: utilidad en situaciones contextualizadas, estrategias y herramientas de resolución y propiedades, mediante materiales y recursos lúdicos y motivadores, tales</w:t>
            </w:r>
          </w:p>
          <w:p w14:paraId="571E998B" w14:textId="208717EC" w:rsidR="00446379" w:rsidRP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como trucos sencillos de magia educativa, juegos de mesa y materiales manipulativos.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44D5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446379" w:rsidRPr="00497932" w14:paraId="4576B524" w14:textId="77777777" w:rsidTr="0086384E">
        <w:trPr>
          <w:gridAfter w:val="1"/>
          <w:wAfter w:w="13" w:type="dxa"/>
          <w:trHeight w:val="46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35597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7297E" w14:textId="77777777" w:rsidR="00446379" w:rsidRPr="006B587D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A3FC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D2E3" w14:textId="77777777" w:rsidR="00446379" w:rsidRPr="006B587D" w:rsidRDefault="00446379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2E39" w14:textId="26FC332A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MAT.2.D.4.2.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1FCB" w14:textId="3C7D39FE" w:rsidR="00446379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Utilización de medios tecnológicos en el proceso de aprendizaje para la comprensión y asimilación de contenidos matemáticos, obtención de información y realización de cálculos numéricos, resolución de problemas o investigaciones sencillas y presentación de resultados.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757A" w14:textId="77777777" w:rsidR="00446379" w:rsidRPr="006004BE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01BF38D6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71657249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79F557DA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B25C915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7AB1CE2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A46A479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1D31BC3B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horzAnchor="margin" w:tblpY="1681"/>
        <w:tblOverlap w:val="never"/>
        <w:tblW w:w="22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2891"/>
        <w:gridCol w:w="972"/>
        <w:gridCol w:w="3852"/>
        <w:gridCol w:w="1638"/>
        <w:gridCol w:w="9757"/>
        <w:gridCol w:w="2035"/>
      </w:tblGrid>
      <w:tr w:rsidR="006004BE" w:rsidRPr="00B07507" w14:paraId="2A50028C" w14:textId="77777777" w:rsidTr="00EF4AF0">
        <w:trPr>
          <w:trHeight w:val="329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9CF81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2B8BD66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9AB8A7" w14:textId="744A5556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5</w:t>
            </w:r>
          </w:p>
          <w:p w14:paraId="726C4DC6" w14:textId="2250F6CF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C3D69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5. Reconocer y utilizar conexiones entre las diferentes ideas matemáticas, así como identificar las matemáticas implicadas en otras áreas o en la vida cotidiana, interrelacionando conceptos y procedimientos, para interpretar situaciones y contextos diversos. </w:t>
            </w:r>
          </w:p>
          <w:p w14:paraId="7477A5C5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7BAFC51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8C5FC32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AA09948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766E505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781AB5C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44B0249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592CC31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56D8824" w14:textId="7AD1D77F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8B0A" w14:textId="77777777" w:rsidR="004C539F" w:rsidRDefault="004C539F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02390EE" w14:textId="77777777" w:rsidR="004C539F" w:rsidRDefault="004C539F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ECE25A7" w14:textId="77777777" w:rsidR="004C539F" w:rsidRDefault="004C539F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6A0B63E" w14:textId="77777777" w:rsidR="00BA4B86" w:rsidRDefault="00BA4B86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</w:t>
            </w:r>
          </w:p>
          <w:p w14:paraId="7A8FFA91" w14:textId="77777777" w:rsidR="00BA4B86" w:rsidRDefault="00BA4B86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7A70C49" w14:textId="77777777" w:rsidR="00BA4B86" w:rsidRDefault="00BA4B86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1473C8E" w14:textId="77777777" w:rsidR="00BA4B86" w:rsidRDefault="00BA4B86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6E1FAE5" w14:textId="77777777" w:rsidR="00BA4B86" w:rsidRDefault="00BA4B86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60C758A" w14:textId="43770F9A" w:rsidR="006004BE" w:rsidRPr="00497932" w:rsidRDefault="00BA4B86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 </w:t>
            </w:r>
            <w:r w:rsidR="004C539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5.1.</w:t>
            </w:r>
            <w:r w:rsidR="002A7CA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</w:p>
        </w:tc>
        <w:tc>
          <w:tcPr>
            <w:tcW w:w="385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0356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7685DB3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FF57227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50C9E66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</w:p>
          <w:p w14:paraId="43A0FFD5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3C0FADB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2D8277B" w14:textId="77777777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96E3449" w14:textId="396F5122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Realizar conexiones entre los diferentes elementos</w:t>
            </w:r>
          </w:p>
          <w:p w14:paraId="391A94D4" w14:textId="00027734" w:rsidR="006004BE" w:rsidRPr="004C539F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matemáticos, aplicando conocimientos y experiencias propias, resolviendo situaciones matemáticas en su contexto cotidiano.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756E6E6B" w:rsidR="006004BE" w:rsidRPr="00497932" w:rsidRDefault="006004BE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MAT.2.B.2.1.</w:t>
            </w:r>
          </w:p>
        </w:tc>
        <w:tc>
          <w:tcPr>
            <w:tcW w:w="975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4A5833BD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para realizar mediciones con instrumentos y unidades no convencionales (repetición de una unidad, uso de cuadrículas y materiales manipulativos) y convencionales.</w:t>
            </w:r>
          </w:p>
        </w:tc>
        <w:tc>
          <w:tcPr>
            <w:tcW w:w="20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49CC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172720C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6686FA72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1535D2AE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4F0ED204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25A59A8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FACD583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3C062F4A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3F8D89F8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05BCB75C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40013E47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5D402C6B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C6C62A2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1A819C58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EBF5EBE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39349145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4A7C710F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5793F4BE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28742DE3" w14:textId="77777777" w:rsidR="00B07507" w:rsidRDefault="00B0750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  <w:p w14:paraId="5612CD04" w14:textId="62210971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  <w:lang w:val="en-GB"/>
              </w:rPr>
              <w:t>STEM1, STEM3, CD3, CD5, CC4, CCEC1.</w:t>
            </w:r>
          </w:p>
        </w:tc>
      </w:tr>
      <w:tr w:rsidR="006004BE" w:rsidRPr="00497932" w14:paraId="77EA767E" w14:textId="77777777" w:rsidTr="00EF4AF0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288EF3C3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MAT.2.B.3.1.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52B8" w14:textId="12A49B88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de comparación y ordenación de medidas de la misma magnitud (km, m, cm, mm; kg, g; l y ml): aplicación de equivalencias entre unidades en problemas de la vida cotidiana que impliquen convertir en unidades más pequeñas.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1ADA1783" w14:textId="77777777" w:rsidTr="00EF4AF0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DAECE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7D75F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E3CBD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D07B5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9E11" w14:textId="0F2A411B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MAT.2.B.3.2.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5E0EC" w14:textId="4A1DD133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Estimación de medidas de longitud, masa y capacidad por comparación.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830B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4C201B4E" w14:textId="77777777" w:rsidTr="00EF4AF0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1C532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6BB72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1EBAA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ABE22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1556" w14:textId="6310644D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MAT.2.B.3.3.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86F2A" w14:textId="343FA6B9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Evaluación de resultados de mediciones y estimaciones o cálculos de medidas.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7FE4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2153E8BF" w14:textId="77777777" w:rsidTr="00EF4AF0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E97BA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F8115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B32E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1E085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5569" w14:textId="06E4C05B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MAT.2.C.1.1.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C8A2A" w14:textId="07C36835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Figuras geométricas de dos o tres dimensiones en objetos de la vida cotidiana: identificación y clasificación atendiendo a sus elementos y a las relaciones entre ellos.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521D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0B3238A6" w14:textId="77777777" w:rsidTr="00EF4AF0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A4DC5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64AFF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7D69B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0B419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2156" w14:textId="10B4297F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MAT.2.C.1.2.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DBCA1" w14:textId="63CD8B92" w:rsidR="006004BE" w:rsidRPr="00763AB5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de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construcción de figuras geométricas de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dos dimensiones por composición y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descomposición, mediante materiales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manipulables, instrumentos de dibujo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(regla y escuadra) y aplicaciones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informáticas.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44E7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02D50B83" w14:textId="77777777" w:rsidTr="00EF4AF0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B6A5F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C998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B844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F3BC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889A" w14:textId="6AA896B8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MAT.2.C.1.3.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65C14" w14:textId="53C72619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Vocabulario geométrico: descripción verbal de los elementos y las propiedades de figuras geométricas sencillas.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46D4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11985F38" w14:textId="77777777" w:rsidTr="0089625C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A18BE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0F0E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28AB7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0676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6504" w14:textId="60AB09C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MAT.2.C.4.3.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C0892" w14:textId="26867781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Reconocimiento de relaciones geométricas en campos ajenos a la clase de matemáticas, como el arte, las ciencias y la vida cotidiana.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92C5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38D216FF" w14:textId="77777777" w:rsidTr="00EF4AF0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F41A5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61B6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6FF30" w14:textId="711CF0EA" w:rsidR="006004BE" w:rsidRPr="00763AB5" w:rsidRDefault="004C539F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5.2.</w:t>
            </w:r>
            <w:r w:rsidR="002A7CA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F3525" w14:textId="70AC2655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5.2.b. Identificar e interpretar situaciones en contextos diversos, reconociendo las conexiones</w:t>
            </w:r>
          </w:p>
          <w:p w14:paraId="43A4FBE5" w14:textId="6743D76E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entre las matemáticas y la vida cotidiana, interpretando la información gráfica de diferentes medios y su interrelación con situaciones</w:t>
            </w:r>
          </w:p>
          <w:p w14:paraId="60D89F24" w14:textId="2B606366" w:rsidR="006004BE" w:rsidRPr="004C539F" w:rsidRDefault="00BA4B86" w:rsidP="00BA4B86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contextuales.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0596" w14:textId="635FA465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MAT.2.B.1.2.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93FB5" w14:textId="091C604C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Unidades convencionales (km, m , c m, m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; k g, g ; l y m l) y n o convencionales en situaciones de la vida cotidiana.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D21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5CED61A9" w14:textId="77777777" w:rsidTr="004C539F">
        <w:trPr>
          <w:trHeight w:val="161"/>
        </w:trPr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73D6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C34C6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14FEB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3C8D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5546" w14:textId="6732A80E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MAT.2.B.1.3.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1E7E" w14:textId="48A7FF94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Medida del tiempo (año, mes, semana, día, hora y minutos) y determinación de la duración de periodos de tiempo.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AD3B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090B486B" w14:textId="77777777" w:rsidTr="001F352F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A97E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525D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A2E9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5987D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710" w14:textId="1D661A79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MAT.2.C.2.1.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70FC" w14:textId="17F0EB7A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Descripción de la posición relativa de objetos en el espacio o de sus representaciones, utilizando vocabulario geométrico adecuado (paralelo, perpendicular, oblicuo, derecha, izquierda, etc.).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23CE" w14:textId="77777777" w:rsidR="006004BE" w:rsidRPr="00763AB5" w:rsidRDefault="006004BE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275DC64F" w14:textId="77777777" w:rsidTr="001F352F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EE253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D70B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A82F6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EE6B7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E209" w14:textId="71125152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MAT.2.C.2.2.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E5AF9" w14:textId="2289DA49" w:rsid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Descripción verbal e interpretación de movimientos, </w:t>
            </w:r>
            <w:r w:rsidR="00B0750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relación con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uno mismo o a otros puntos de referencia, utilizando vocabulario</w:t>
            </w:r>
          </w:p>
          <w:p w14:paraId="544D27CB" w14:textId="17350390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geométrico adecuado.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7D40" w14:textId="77777777" w:rsidR="006004BE" w:rsidRPr="00763AB5" w:rsidRDefault="006004BE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38A05F8F" w14:textId="77777777" w:rsidTr="0089625C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65A43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19C66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9C9A7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9C1E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1B55" w14:textId="66C6ADEC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MAT.2.C.3.1.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3FE1" w14:textId="73C35228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figuras transformadas mediante traslaciones y simetrías en situaciones de la vida cotidiana.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76D3" w14:textId="77777777" w:rsidR="006004BE" w:rsidRPr="00763AB5" w:rsidRDefault="006004BE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2C749A2A" w14:textId="77777777" w:rsidTr="0089625C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5D54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35FF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67B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4096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7131" w14:textId="6F0B2FBE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MAT.2.C.3.2.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2F34" w14:textId="6EB4EA89" w:rsidR="006004BE" w:rsidRPr="007B5936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Generación de figuras transformadas a partir de simetrías y traslaciones de un patrón inicial y</w:t>
            </w:r>
            <w:r w:rsidR="007B593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predicción del resultado.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C5E5" w14:textId="77777777" w:rsidR="006004BE" w:rsidRPr="007B5936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tbl>
      <w:tblPr>
        <w:tblpPr w:leftFromText="141" w:rightFromText="141" w:vertAnchor="text" w:horzAnchor="margin" w:tblpY="12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446379" w:rsidRPr="00497932" w14:paraId="212E9238" w14:textId="77777777" w:rsidTr="00446379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E8B89" w14:textId="77777777" w:rsidR="00446379" w:rsidRPr="00EF4AF0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bookmarkStart w:id="1" w:name="_Hlk147958020"/>
            <w:r w:rsidRPr="00EF4AF0">
              <w:rPr>
                <w:rFonts w:ascii="Source Sans Pro" w:hAnsi="Source Sans Pro"/>
                <w:b/>
                <w:sz w:val="24"/>
                <w:szCs w:val="24"/>
              </w:rPr>
              <w:t>COMPETENCIA ESPECÍFICA/</w:t>
            </w:r>
          </w:p>
          <w:p w14:paraId="51ABEB3F" w14:textId="77777777" w:rsidR="00446379" w:rsidRPr="00EF4AF0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BFFB" w14:textId="77777777" w:rsidR="00446379" w:rsidRPr="00EF4AF0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CFD6" w14:textId="77777777" w:rsidR="00446379" w:rsidRPr="00EF4AF0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AFB70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PERFIL DE </w:t>
            </w:r>
          </w:p>
          <w:p w14:paraId="23BCE875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   SALIDA</w:t>
            </w:r>
          </w:p>
        </w:tc>
      </w:tr>
      <w:tr w:rsidR="00446379" w:rsidRPr="00497932" w14:paraId="751EC99A" w14:textId="77777777" w:rsidTr="00446379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C2D49" w14:textId="77777777" w:rsidR="00446379" w:rsidRPr="00EF4AF0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2132C" w14:textId="77777777" w:rsidR="00446379" w:rsidRPr="00EF4AF0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66E07" w14:textId="77777777" w:rsidR="00446379" w:rsidRPr="00EF4AF0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7E3E0" w14:textId="77777777" w:rsidR="00446379" w:rsidRPr="00EF4AF0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DE057" w14:textId="77777777" w:rsidR="00446379" w:rsidRPr="00EF4AF0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44CE2" w14:textId="77777777" w:rsidR="00446379" w:rsidRPr="00EF4AF0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66DCA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  <w:bookmarkEnd w:id="1"/>
    </w:tbl>
    <w:p w14:paraId="06986E85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959BB31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A9A9865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02E6A0CC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528EEEAE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2C82F68A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9409CA5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0AAB987F" w14:textId="32155E66" w:rsidR="00497932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  <w:r>
        <w:rPr>
          <w:rFonts w:ascii="Source Sans Pro" w:hAnsi="Source Sans Pro"/>
          <w:sz w:val="17"/>
          <w:szCs w:val="17"/>
          <w:lang w:val="en-GB"/>
        </w:rPr>
        <w:tab/>
      </w:r>
    </w:p>
    <w:p w14:paraId="58871A11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603415EF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5CA3885C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5950892A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5D507E5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90CBE20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262B5F82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tbl>
      <w:tblPr>
        <w:tblpPr w:leftFromText="141" w:rightFromText="141" w:vertAnchor="text" w:horzAnchor="margin" w:tblpY="12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46"/>
        <w:gridCol w:w="992"/>
        <w:gridCol w:w="3685"/>
        <w:gridCol w:w="1701"/>
        <w:gridCol w:w="9897"/>
        <w:gridCol w:w="2036"/>
      </w:tblGrid>
      <w:tr w:rsidR="00497932" w:rsidRPr="00497932" w14:paraId="302BA9D1" w14:textId="77777777" w:rsidTr="00497932">
        <w:trPr>
          <w:trHeight w:val="619"/>
        </w:trPr>
        <w:tc>
          <w:tcPr>
            <w:tcW w:w="38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3744" w14:textId="77777777" w:rsidR="00497932" w:rsidRPr="00EF4AF0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EF4AF0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COMPETENCIA ESPECÍFICA/</w:t>
            </w:r>
          </w:p>
          <w:p w14:paraId="2CD220F8" w14:textId="77777777" w:rsidR="00497932" w:rsidRPr="00EF4AF0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6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87EA" w14:textId="77777777" w:rsidR="00497932" w:rsidRPr="00EF4AF0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5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5C9DE" w14:textId="77777777" w:rsidR="00497932" w:rsidRPr="00EF4AF0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E036C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PERFIL DE </w:t>
            </w:r>
          </w:p>
          <w:p w14:paraId="3425FB6F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   SALIDA</w:t>
            </w:r>
          </w:p>
        </w:tc>
      </w:tr>
      <w:tr w:rsidR="00497932" w:rsidRPr="00497932" w14:paraId="73019158" w14:textId="77777777" w:rsidTr="00EF4AF0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E7E43" w14:textId="77777777" w:rsidR="00497932" w:rsidRPr="00EF4AF0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E80D2" w14:textId="77777777" w:rsidR="00497932" w:rsidRPr="00EF4AF0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0BFC6" w14:textId="77777777" w:rsidR="00497932" w:rsidRPr="00EF4AF0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6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9CD58" w14:textId="77777777" w:rsidR="00497932" w:rsidRPr="00EF4AF0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78E92" w14:textId="77777777" w:rsidR="00497932" w:rsidRPr="00EF4AF0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8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55C92" w14:textId="77777777" w:rsidR="00497932" w:rsidRPr="00EF4AF0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EF4AF0"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D054F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</w:tbl>
    <w:tbl>
      <w:tblPr>
        <w:tblpPr w:leftFromText="141" w:rightFromText="141" w:vertAnchor="text" w:horzAnchor="margin" w:tblpY="-58"/>
        <w:tblOverlap w:val="never"/>
        <w:tblW w:w="22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2835"/>
        <w:gridCol w:w="992"/>
        <w:gridCol w:w="3736"/>
        <w:gridCol w:w="1639"/>
        <w:gridCol w:w="9934"/>
        <w:gridCol w:w="1984"/>
      </w:tblGrid>
      <w:tr w:rsidR="00992EC7" w:rsidRPr="00B07507" w14:paraId="5368C796" w14:textId="77777777" w:rsidTr="00F515E5">
        <w:trPr>
          <w:trHeight w:val="306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E36CB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498BB5A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1258289D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27DFAB9" w14:textId="77777777" w:rsidR="004C539F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 xml:space="preserve"> </w:t>
            </w:r>
          </w:p>
          <w:p w14:paraId="5CBA1C47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0A66023D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96D166C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8FC6D72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509FDF60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6C78E03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155D02F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C770394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A2BD90A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8335ECA" w14:textId="6CD107F9" w:rsidR="00992EC7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6</w:t>
            </w:r>
          </w:p>
          <w:p w14:paraId="0C4B8D75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11386B6E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D4715FA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70AED27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246E39B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F39B8E8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0634D25A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24E0642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1AC24DD6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08E9F16A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9566352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87D46DE" w14:textId="77777777" w:rsid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25BE03B" w14:textId="77777777" w:rsidR="001F352F" w:rsidRP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5A008DBF" w14:textId="77777777" w:rsidR="001F352F" w:rsidRP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6705E858" w14:textId="77777777" w:rsid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2AD0ADA1" w14:textId="77777777" w:rsidR="001F352F" w:rsidRP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32666F85" w14:textId="77777777" w:rsid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5625A98C" w14:textId="77777777" w:rsid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5B1ADC5C" w14:textId="77777777" w:rsidR="001F352F" w:rsidRP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A0A5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B13B101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D7A761C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E120F07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5D746F3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EC9B617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B5B53B7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9A778A3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8CBC116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BBB217D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500909A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9C098E2" w14:textId="762BDF03" w:rsidR="00992EC7" w:rsidRPr="00F515E5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F515E5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6. Comunicar y representar, de forma individual y colectiva, conceptos, procedimientos y resultados matemáticos, utilizando el lenguaje oral, escrito, gráfico, multimodal y la terminología matemática apropiada, para dar significado y permanencia a las ideas matemáticas. </w:t>
            </w:r>
          </w:p>
          <w:p w14:paraId="4827E03A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BA98444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82170D2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5338518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59BB0F2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0FD79F2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6D92596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224B4D1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B77F17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937612C" w14:textId="77777777" w:rsidR="00B12BEC" w:rsidRPr="00F515E5" w:rsidRDefault="00B12B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5B83CAF" w14:textId="77777777" w:rsidR="00416620" w:rsidRPr="00F515E5" w:rsidRDefault="00416620" w:rsidP="00416620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79E5F03" w14:textId="77777777" w:rsidR="00416620" w:rsidRPr="00F515E5" w:rsidRDefault="00416620" w:rsidP="00416620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13BA9F5" w14:textId="77777777" w:rsidR="00416620" w:rsidRPr="00F515E5" w:rsidRDefault="00416620" w:rsidP="00416620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1B835C4" w14:textId="77777777" w:rsidR="00416620" w:rsidRPr="00F515E5" w:rsidRDefault="00416620" w:rsidP="00416620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38788" w14:textId="3A38F754" w:rsidR="00992EC7" w:rsidRPr="00497932" w:rsidRDefault="004C539F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6.1.</w:t>
            </w:r>
            <w:r w:rsidR="002A7CA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</w:p>
        </w:tc>
        <w:tc>
          <w:tcPr>
            <w:tcW w:w="37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572B" w14:textId="77777777" w:rsidR="00992EC7" w:rsidRDefault="00992EC7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27DCC44" w14:textId="77777777" w:rsidR="00BA4B86" w:rsidRDefault="00BA4B86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95FD182" w14:textId="77777777" w:rsidR="00BA4B86" w:rsidRDefault="00BA4B86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C198AA9" w14:textId="77777777" w:rsidR="00BA4B86" w:rsidRDefault="00BA4B86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DFFC29D" w14:textId="77777777" w:rsidR="00BA4B86" w:rsidRDefault="00BA4B86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D3B4346" w14:textId="77777777" w:rsidR="00BA4B86" w:rsidRDefault="00BA4B86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857DCBC" w14:textId="3FB58B6F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el lenguaje</w:t>
            </w:r>
            <w:r w:rsidR="00F515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matemático sencillo e identificar</w:t>
            </w:r>
            <w:r w:rsidR="00F515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comprender mensajes</w:t>
            </w:r>
            <w:r w:rsidR="00F515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presentes en la vida cotidiana</w:t>
            </w:r>
            <w:r w:rsidR="00F515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diferentes formatos, adquiriendo</w:t>
            </w:r>
          </w:p>
          <w:p w14:paraId="101C6541" w14:textId="55A6C5EF" w:rsidR="00BA4B86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vocabulario específico</w:t>
            </w:r>
            <w:r w:rsidR="00F515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básico, utilizando dicho</w:t>
            </w:r>
          </w:p>
          <w:p w14:paraId="13A33278" w14:textId="6620297E" w:rsidR="00BA4B86" w:rsidRPr="004C539F" w:rsidRDefault="00BA4B86" w:rsidP="00BA4B8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lenguaje para expresar ideas</w:t>
            </w:r>
            <w:r w:rsidR="00F515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matemáticas elementales de</w:t>
            </w:r>
            <w:r w:rsidR="00F515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forma oral y escrita.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D2B3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MAT.2.A.4.1.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70434" w14:textId="45CB279A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Sistema de numeración de base diez (hasta el 9999): aplicación de las relaciones que genera en las operaciones.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91D60" w14:textId="0C175B52" w:rsidR="00992EC7" w:rsidRPr="00F515E5" w:rsidRDefault="00F515E5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  <w:r w:rsidRPr="00F515E5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>CCL1, CCL3, STEM2, STEM4, CD1, CD5, CE3, CCEC4.</w:t>
            </w:r>
          </w:p>
        </w:tc>
      </w:tr>
      <w:tr w:rsidR="00992EC7" w:rsidRPr="00497932" w14:paraId="213F7B46" w14:textId="77777777" w:rsidTr="00F515E5">
        <w:trPr>
          <w:trHeight w:val="342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DABEB" w14:textId="77777777" w:rsidR="00992EC7" w:rsidRPr="00F515E5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93BD4" w14:textId="77777777" w:rsidR="00992EC7" w:rsidRPr="00F515E5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8E565" w14:textId="77777777" w:rsidR="00992EC7" w:rsidRPr="00F515E5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2211" w14:textId="77777777" w:rsidR="00992EC7" w:rsidRPr="00F515E5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BFDD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MAT.2.A.2.8.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56B63" w14:textId="05FFC540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Reconocimiento de los números romanos formando parte de la vida cotidiana como vestigio del Patrimonio Cultural Andaluz.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5703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28D41DB4" w14:textId="77777777" w:rsidTr="00F515E5">
        <w:trPr>
          <w:trHeight w:val="350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8FF3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422E6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B8853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CFE4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1B7F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MAT.2.A.2.4.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09D6C" w14:textId="22ED0E33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Fracciones propias con denominador hasta 12 en contextos de la vida cotidiana.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3FA40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63DBF6A9" w14:textId="77777777" w:rsidTr="00F515E5">
        <w:trPr>
          <w:trHeight w:val="344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43B8F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DCD7E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12E0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4817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5EC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MAT.2.A.2.7.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58D2" w14:textId="7E5AA802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de números ordinales (hasta 9 9º) y utilización e n  contextos reales.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16567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4411C1A3" w14:textId="77777777" w:rsidTr="00F515E5">
        <w:trPr>
          <w:trHeight w:val="398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28DD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8E9F0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3A528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CADF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9099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MAT.2.D.1.1.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2EF31" w14:textId="4D6AE844" w:rsidR="00992EC7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Identificación, descripción verbal, representación y predicción razonada de términos a partir de las regularidades en una colección de</w:t>
            </w:r>
          </w:p>
          <w:p w14:paraId="300A1147" w14:textId="0F3EF608" w:rsidR="00992EC7" w:rsidRPr="00497932" w:rsidRDefault="00992EC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números, figuras o imágenes.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5A68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7B162A88" w14:textId="77777777" w:rsidTr="00F515E5">
        <w:trPr>
          <w:trHeight w:val="303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E601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8E59E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D85B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64FF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7376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MAT.2.D.3.1.</w:t>
            </w:r>
          </w:p>
        </w:tc>
        <w:tc>
          <w:tcPr>
            <w:tcW w:w="9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D5421" w14:textId="2A9C8DF1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 de igualdad y desigualdad y uso de los signos = y ≠ entre expresiones que incluyan operaciones y sus propiedades.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13CC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68D40EBD" w14:textId="77777777" w:rsidTr="00F515E5">
        <w:trPr>
          <w:trHeight w:val="211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AAE1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5D750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1F6E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93ED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BCEB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MAT.2.D.3.2.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16AB2" w14:textId="0BAFBB6D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igualdad como expresión de una relación de equivalencia entre dos elementos y obtención de datos sencillos desconocidos (representados por medio.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71B02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65F0D59B" w14:textId="77777777" w:rsidTr="00F515E5">
        <w:trPr>
          <w:trHeight w:val="289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661F9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943DA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CFD73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1D43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702D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MAT.2.D.3.3.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34A36" w14:textId="02442799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de la relación «mayor que» y «menor que», y uso de los signos &lt; y &gt;.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2C79E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7E6BD9B0" w14:textId="77777777" w:rsidTr="00F515E5">
        <w:trPr>
          <w:trHeight w:val="211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F9A03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444D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B53BE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34157F9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C11371D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0E0A75B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6ED13D6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D55A3B4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0D217EB" w14:textId="30C1DEC0" w:rsidR="00992EC7" w:rsidRPr="00497932" w:rsidRDefault="00D032B0" w:rsidP="00D032B0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6.2.</w:t>
            </w:r>
            <w:r w:rsidR="002A7CA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453A0" w14:textId="77777777" w:rsidR="00D032B0" w:rsidRDefault="00D032B0" w:rsidP="00D032B0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B710EFB" w14:textId="77777777" w:rsidR="00F515E5" w:rsidRDefault="00F515E5" w:rsidP="00D032B0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68983C60" w14:textId="77777777" w:rsidR="00F515E5" w:rsidRDefault="00F515E5" w:rsidP="00D032B0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B9B732E" w14:textId="46582CA5" w:rsidR="00F515E5" w:rsidRDefault="00F515E5" w:rsidP="00F515E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Analizar y explicar, de forma verbal o gráfica, ideas y procesos matemáticos sencillos,</w:t>
            </w:r>
          </w:p>
          <w:p w14:paraId="5BA97704" w14:textId="259814D2" w:rsidR="00F515E5" w:rsidRDefault="00F515E5" w:rsidP="00F515E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pasos seguidos en la resolución de un problema o los resultados matemáticos, empleando el lenguaje verbal y gráfico a través de medios</w:t>
            </w:r>
          </w:p>
          <w:p w14:paraId="06EC591B" w14:textId="0F47CA9E" w:rsidR="00F515E5" w:rsidRPr="00497932" w:rsidRDefault="00F515E5" w:rsidP="00F515E5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tradicionales o digitales.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32645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MAT.2.A.2.3.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D84CA" w14:textId="77777777" w:rsidR="00992EC7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Lectura, representación (incluida la recta numérica y con materiales manipulativos), composición, descomposición y recomposición de</w:t>
            </w:r>
          </w:p>
          <w:p w14:paraId="437FE727" w14:textId="32D9B766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números naturales hasta 9999.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3A4F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2D58995A" w14:textId="77777777" w:rsidTr="00F515E5">
        <w:trPr>
          <w:trHeight w:val="284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B25DC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81236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F5850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E5D5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DE05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MAT.2.A.3.3.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1DC9" w14:textId="3C96E7E5" w:rsidR="00992EC7" w:rsidRPr="00D707CF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Construcción de las tablas de multiplicar apoyándose en número de veces, suma repetida o disposición en cuadrículas.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99C28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4E088390" w14:textId="77777777" w:rsidTr="00F515E5">
        <w:trPr>
          <w:trHeight w:val="220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FDDF9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36FD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6C23C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2894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72C2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MAT.2.E.1.1.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50C6" w14:textId="512EB58A" w:rsidR="00992EC7" w:rsidRPr="00D707CF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Gráficos estadísticos de la vida cotidiana (pictogramas, gráficas de barras, histogramas, etc.): lectura e interpretación.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17CA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0357DA9C" w14:textId="77777777" w:rsidTr="00F515E5">
        <w:trPr>
          <w:trHeight w:val="185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C042E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91C85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802EB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BABA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44BD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MAT.2.E.1.2.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B37A" w14:textId="4E78FF64" w:rsidR="00992EC7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sencillas para la recogida, clasificación y organización de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datos cualitativos o cuantitativos discretos</w:t>
            </w:r>
          </w:p>
          <w:p w14:paraId="75B5F853" w14:textId="70ECAD80" w:rsidR="00992EC7" w:rsidRPr="00B12BEC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muestras pequeñas mediante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calculadora y aplicaciones informáticas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sencillas. Frecuencia absoluta: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interpretación.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4770B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37B12962" w14:textId="77777777" w:rsidTr="00F515E5">
        <w:trPr>
          <w:trHeight w:val="263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A3E94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F9E89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1E7C0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A5DC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E588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MAT.2.E.1.3.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4894" w14:textId="0FA75ED4" w:rsidR="00992EC7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Gráficos estadísticos sencillos (diagrama de barras y pictogramas) para representar datos seleccionando el más conveniente, mediante recursos tradicionales y aplicaciones informáticas sencillas.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A3C1F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7AA70A40" w14:textId="77777777" w:rsidTr="00F515E5">
        <w:trPr>
          <w:trHeight w:val="487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D7051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A937E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907DD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80E1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F82E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MAT.2.E.1.4.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B848" w14:textId="06F8862C" w:rsidR="00992EC7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moda: interpretación como el dato más frecuente.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A652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6AA48E85" w14:textId="77777777" w:rsidTr="00F515E5">
        <w:trPr>
          <w:trHeight w:val="319"/>
        </w:trPr>
        <w:tc>
          <w:tcPr>
            <w:tcW w:w="98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13E9F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C3FE3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BD77B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7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78BA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58C1" w14:textId="39ACCDF8" w:rsidR="00416620" w:rsidRPr="001F352F" w:rsidRDefault="00992EC7" w:rsidP="001F352F">
            <w:pPr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MAT.2.E.1.5.</w:t>
            </w:r>
          </w:p>
        </w:tc>
        <w:tc>
          <w:tcPr>
            <w:tcW w:w="99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AE24" w14:textId="5902FCAE" w:rsidR="00416620" w:rsidRPr="00416620" w:rsidRDefault="00B12BEC" w:rsidP="00416620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Comparación gráfica de dos conjuntos de datos para establecer relaciones y extraer conclusiones.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C869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680BD913" w14:textId="77777777" w:rsidR="00497932" w:rsidRPr="00B12BEC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E66E6CE" w14:textId="4C2FB307" w:rsidR="00BD4908" w:rsidRPr="00497932" w:rsidRDefault="00BD490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5A576AEC" w14:textId="77777777" w:rsidR="00092A24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E4D7C4E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94F5FDE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5BB5167F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F53F793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5FF2AB6" w14:textId="77777777" w:rsidR="00497932" w:rsidRP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2BAA24F" w14:textId="77777777" w:rsidR="00092A24" w:rsidRPr="00497932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14D635ED" w14:textId="77777777" w:rsidR="00092A24" w:rsidRPr="00497932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1BC7E95" w14:textId="77777777" w:rsidR="00092A24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7D3270C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2B48B57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horzAnchor="margin" w:tblpY="12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497932" w:rsidRPr="00293501" w14:paraId="7E1762A0" w14:textId="77777777" w:rsidTr="00631F87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6A07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COMPETENCIA ESPECÍFICA/</w:t>
            </w:r>
          </w:p>
          <w:p w14:paraId="12593FA0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8FA1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D74D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46736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 xml:space="preserve">  PERFIL DE </w:t>
            </w:r>
          </w:p>
          <w:p w14:paraId="6BC84BF8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val="en-GB" w:bidi="ar-SA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 xml:space="preserve">     SALIDA</w:t>
            </w:r>
          </w:p>
        </w:tc>
      </w:tr>
      <w:tr w:rsidR="00497932" w:rsidRPr="00293501" w14:paraId="63F05337" w14:textId="77777777" w:rsidTr="00631F87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F85F0" w14:textId="77777777" w:rsidR="00497932" w:rsidRPr="00293501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24518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17BB1" w14:textId="77777777" w:rsidR="00497932" w:rsidRPr="00293501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30434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4FCA3" w14:textId="77777777" w:rsidR="00497932" w:rsidRPr="00293501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CA01B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6E9B3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val="en-GB" w:bidi="ar-SA"/>
              </w:rPr>
            </w:pPr>
          </w:p>
        </w:tc>
      </w:tr>
    </w:tbl>
    <w:tbl>
      <w:tblPr>
        <w:tblpPr w:leftFromText="141" w:rightFromText="141" w:vertAnchor="text" w:horzAnchor="margin" w:tblpY="44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293501" w:rsidRPr="00B07507" w14:paraId="26E6D303" w14:textId="77777777" w:rsidTr="00293501">
        <w:trPr>
          <w:trHeight w:val="2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05891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7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25717" w14:textId="23473603" w:rsidR="00293501" w:rsidRPr="000F44E0" w:rsidRDefault="00293501" w:rsidP="004C539F">
            <w:pPr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0F44E0">
              <w:rPr>
                <w:rFonts w:ascii="Source Sans Pro" w:hAnsi="Source Sans Pro"/>
                <w:b/>
                <w:bCs/>
                <w:sz w:val="17"/>
                <w:szCs w:val="17"/>
              </w:rPr>
              <w:t>7. Desarrollar destrezas personales que ayuden a identificar y gestionar emociones al enfrentarse a retos matemáticos, fomentando la confianza en las propias posibilidades, aceptando el error como parte del proceso de aprendizaje y adaptándose a las situaciones de incertidumbre, para mejorar la perseverancia, disfrutar en el aprendizaje de las matemáticas y controlar situaciones de frustración en el ensayo y error</w:t>
            </w:r>
            <w:r w:rsidR="00B07507" w:rsidRPr="000F44E0">
              <w:rPr>
                <w:rFonts w:ascii="Source Sans Pro" w:hAnsi="Source Sans Pro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3F1D5" w14:textId="6FFB441E" w:rsidR="00293501" w:rsidRPr="00497932" w:rsidRDefault="002A7CAF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7.1.b.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3C8D84" w14:textId="5C40CE28" w:rsidR="002A7CAF" w:rsidRDefault="002A7CAF" w:rsidP="002A7C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e identificar las emociones propias al</w:t>
            </w:r>
          </w:p>
          <w:p w14:paraId="35ACC0FF" w14:textId="4FEA0D92" w:rsidR="002A7CAF" w:rsidRDefault="002A7CAF" w:rsidP="002A7C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abordar nuevos retos matemáticos, pidiendo ayuda solo cuando sea necesario y desarrollando</w:t>
            </w:r>
          </w:p>
          <w:p w14:paraId="50D16879" w14:textId="5D7A3CC0" w:rsidR="00EC188C" w:rsidRPr="00EC188C" w:rsidRDefault="002A7CAF" w:rsidP="002A7C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así la autoconfianza, la perseverancia y el control de sus emociones.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B99C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MAT.2.F.1.1.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5F31C" w14:textId="654A8BE1" w:rsid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Gestión emocional: estrategias de identificación y manifestación de las propias emociones ante las matemáticas. Iniciativa y</w:t>
            </w:r>
          </w:p>
          <w:p w14:paraId="335A4C5F" w14:textId="2DF29ED0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tolerancia ante la frustración en el aprendizaje de las matemáticas.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0A2EB" w14:textId="716FF593" w:rsidR="00293501" w:rsidRPr="00B07507" w:rsidRDefault="00B0750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B07507">
              <w:rPr>
                <w:rFonts w:ascii="Source Sans Pro" w:hAnsi="Source Sans Pro"/>
                <w:sz w:val="17"/>
                <w:szCs w:val="17"/>
                <w:lang w:val="en-GB"/>
              </w:rPr>
              <w:t>STEM5, CPSAA1, CPSAA4,</w:t>
            </w:r>
            <w:r>
              <w:rPr>
                <w:rFonts w:ascii="Source Sans Pro" w:hAnsi="Source Sans Pro"/>
                <w:sz w:val="17"/>
                <w:szCs w:val="17"/>
                <w:lang w:val="en-GB"/>
              </w:rPr>
              <w:t xml:space="preserve"> </w:t>
            </w:r>
            <w:r w:rsidRPr="00B07507">
              <w:rPr>
                <w:rFonts w:ascii="Source Sans Pro" w:hAnsi="Source Sans Pro"/>
                <w:sz w:val="17"/>
                <w:szCs w:val="17"/>
                <w:lang w:val="en-GB"/>
              </w:rPr>
              <w:t>CPSAA5, CE2, CE3.</w:t>
            </w:r>
          </w:p>
        </w:tc>
      </w:tr>
      <w:tr w:rsidR="00293501" w:rsidRPr="00497932" w14:paraId="4913BEB4" w14:textId="77777777" w:rsidTr="00293501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9D211" w14:textId="77777777" w:rsidR="00293501" w:rsidRPr="00B07507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C7D97" w14:textId="77777777" w:rsidR="00293501" w:rsidRPr="00B07507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AD22A" w14:textId="77777777" w:rsidR="00293501" w:rsidRPr="00B07507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D61FD" w14:textId="77777777" w:rsidR="00293501" w:rsidRPr="00B07507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DA63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MAT.2.F.1.3.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AD9A4" w14:textId="333C1659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Espíritu de superación frente a la frustración, los retos, dificultades y errores propios del proceso de aprendizaje matemático. Autoconfianza en las propias posibilidades.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C29FD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46DCE7F0" w14:textId="77777777" w:rsidTr="00B12BEC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7D988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0FD97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D52C2" w14:textId="52E5407A" w:rsidR="00293501" w:rsidRPr="00497932" w:rsidRDefault="00EC188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7.2.</w:t>
            </w:r>
            <w:r w:rsidR="002A7CA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D120E" w14:textId="77777777" w:rsidR="00A60C13" w:rsidRDefault="002A7CAF" w:rsidP="002A7C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</w:p>
          <w:p w14:paraId="02DE4BEF" w14:textId="77777777" w:rsidR="00A60C13" w:rsidRDefault="00A60C13" w:rsidP="002A7C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666C4FD" w14:textId="6BAA647F" w:rsidR="002A7CAF" w:rsidRDefault="002A7CAF" w:rsidP="002A7C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Expresar y mostrar actitudes positivas y</w:t>
            </w:r>
          </w:p>
          <w:p w14:paraId="44F9490E" w14:textId="72341636" w:rsidR="002A7CAF" w:rsidRDefault="002A7CAF" w:rsidP="002A7C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colaborativas ante nuevos retos matemáticos tales</w:t>
            </w:r>
          </w:p>
          <w:p w14:paraId="4FF03EDE" w14:textId="13AEEC1E" w:rsidR="002A7CAF" w:rsidRDefault="002A7CAF" w:rsidP="002A7C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como el e </w:t>
            </w:r>
            <w:r w:rsidR="00A60C1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esfuerzo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 </w:t>
            </w:r>
            <w:r w:rsidR="00A60C1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la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flexibilidad, valorando el</w:t>
            </w:r>
          </w:p>
          <w:p w14:paraId="405CD290" w14:textId="3AB64F4D" w:rsidR="00293501" w:rsidRPr="00EC188C" w:rsidRDefault="002A7CAF" w:rsidP="002A7CA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error como una oportunidad</w:t>
            </w:r>
            <w:r w:rsidR="00A60C1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aprendizaje, superando la</w:t>
            </w:r>
            <w:r w:rsidR="00A60C1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frustración y desarrollando</w:t>
            </w:r>
            <w:r w:rsidR="00A60C1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una actitud participativa.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EF06" w14:textId="77777777" w:rsidR="00EC188C" w:rsidRDefault="00EC188C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D665C3F" w14:textId="77777777" w:rsidR="00EC188C" w:rsidRDefault="00EC188C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07D9252D" w14:textId="77777777" w:rsidR="00EC188C" w:rsidRDefault="00EC188C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4406C258" w14:textId="7AED977A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MAT.2.F.1.2.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588C" w14:textId="77777777" w:rsidR="00EC188C" w:rsidRDefault="00EC188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EC40B6B" w14:textId="77777777" w:rsidR="00EC188C" w:rsidRDefault="00EC188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5B126A2" w14:textId="77777777" w:rsidR="00EC188C" w:rsidRDefault="00EC188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25A7040" w14:textId="01F6D760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 omento de la autonomía y estrategias para la toma de decisiones en situaciones de resolución de problemas.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12F9F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0E13190A" w14:textId="77777777" w:rsidTr="0086384E">
        <w:trPr>
          <w:trHeight w:val="329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AC1B9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 </w:t>
            </w:r>
          </w:p>
          <w:p w14:paraId="4EA6A063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963C90F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4252F26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18E9176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8</w:t>
            </w:r>
          </w:p>
          <w:p w14:paraId="256F0860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FA120AB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36F1923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8242576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DBE0039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D1B7B2E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2513979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116C5C7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1AE2FA5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AA4E" w14:textId="77777777" w:rsidR="00293501" w:rsidRPr="000F44E0" w:rsidRDefault="00293501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0F44E0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8. Desarrollar destrezas sociales, reconociendo y respetando las emociones, las experiencias de los demás y el valor de la diversidad y participando activamente en equipos de trabajo heterogéneos con roles asignados, para construir una identidad positiva como estudiante de matemáticas, fomentar el bienestar personal y crear relaciones saludables. 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5083" w14:textId="77777777" w:rsidR="0086384E" w:rsidRDefault="0086384E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D9927BD" w14:textId="77777777" w:rsidR="0086384E" w:rsidRDefault="0086384E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7A03240" w14:textId="6DE469F8" w:rsidR="00293501" w:rsidRPr="00497932" w:rsidRDefault="0086384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8.1.</w:t>
            </w:r>
            <w:r w:rsidR="00A60C1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F609" w14:textId="24458435" w:rsidR="00A60C13" w:rsidRDefault="00A60C13" w:rsidP="00A60C1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8.1.b. Participar y colaborar activa y respetuosamente en el trabajo en equipo, comunicándose</w:t>
            </w:r>
          </w:p>
          <w:p w14:paraId="3FBB518C" w14:textId="3F296FC5" w:rsidR="00A60C13" w:rsidRDefault="00A60C13" w:rsidP="00A60C1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adecuadamente, respetando la diversidad del</w:t>
            </w:r>
          </w:p>
          <w:p w14:paraId="37B498C4" w14:textId="12CEA23F" w:rsidR="00EC188C" w:rsidRPr="0086384E" w:rsidRDefault="00A60C13" w:rsidP="00A60C1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grupo y estableciendo relaciones saludables basadas en la igualdad y la resolución pacífica de conflictos, afianzando la autoconfianza para participar en situaciones de convivencia coeducativa.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770A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MAT.2.F.2.1.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47A53" w14:textId="25F0DD14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Sensibilidad y respeto ante las diferencias individuales presentes en el aula: identificación y rechazo de actitudes discriminatorias.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F86EE" w14:textId="77777777" w:rsidR="00B07507" w:rsidRPr="00B07507" w:rsidRDefault="00B07507" w:rsidP="00B0750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B07507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CCL5, CP3, STEM3, CPSAA1, CPSAA3,</w:t>
            </w:r>
          </w:p>
          <w:p w14:paraId="079584C4" w14:textId="50B827A9" w:rsidR="00293501" w:rsidRPr="00497932" w:rsidRDefault="00B07507" w:rsidP="00B07507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CC2, CC3.</w:t>
            </w:r>
          </w:p>
        </w:tc>
      </w:tr>
      <w:tr w:rsidR="00293501" w:rsidRPr="00497932" w14:paraId="0B0AB467" w14:textId="77777777" w:rsidTr="0086384E">
        <w:trPr>
          <w:trHeight w:val="20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5334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898B4" w14:textId="77777777" w:rsidR="00293501" w:rsidRPr="00497932" w:rsidRDefault="00293501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70EAD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AE229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F42B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DF514" w14:textId="08A6823F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Participación activa en el trabajo en equipo, escucha activa y respeto por el trabajo de los demás.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FE9D6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67A001C9" w14:textId="77777777" w:rsidTr="0086384E">
        <w:trPr>
          <w:trHeight w:val="21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7780F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5AA77" w14:textId="77777777" w:rsidR="00293501" w:rsidRPr="00497932" w:rsidRDefault="00293501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9A154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BE01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BDF77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8AD6D" w14:textId="56A74D3B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Reconocimiento y comprensión de las emociones y experiencias de los demás ante las matemáticas.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1F63A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0CFF7749" w14:textId="77777777" w:rsidTr="0086384E">
        <w:trPr>
          <w:trHeight w:val="2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15962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EC485" w14:textId="77777777" w:rsidR="00293501" w:rsidRPr="00497932" w:rsidRDefault="00293501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D378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DEE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B1EA" w14:textId="77777777" w:rsidR="00293501" w:rsidRPr="00497932" w:rsidRDefault="00293501" w:rsidP="004C539F">
            <w:pPr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MAT.2.F.2.4.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1184E" w14:textId="4896D84B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Valoración de la contribución de las matemáticas a los distintos ámbitos del conocimiento humano.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E27F4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4B26DE37" w14:textId="77777777" w:rsidTr="001F352F">
        <w:trPr>
          <w:trHeight w:val="15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FF579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90784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1FD4B" w14:textId="2C8349B9" w:rsidR="00293501" w:rsidRPr="00497932" w:rsidRDefault="0086384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8.2.</w:t>
            </w:r>
            <w:r w:rsidR="00A60C1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.</w:t>
            </w:r>
          </w:p>
          <w:p w14:paraId="17CECB6A" w14:textId="77777777" w:rsidR="00293501" w:rsidRPr="00497932" w:rsidRDefault="00293501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735E5894" w14:textId="77777777" w:rsidR="00293501" w:rsidRPr="00497932" w:rsidRDefault="00293501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01B0" w14:textId="77777777" w:rsidR="00A60C13" w:rsidRDefault="00A60C13" w:rsidP="00A60C1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05791304" w14:textId="70115568" w:rsidR="00A60C13" w:rsidRPr="00A60C13" w:rsidRDefault="00A60C13" w:rsidP="00A60C1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Participar en el reparto de tareas, asumiendo y respetando las responsabilidades individuales asignadas y empleando estrategias sencillas de trabajo en equipo dirigidas a la consecución de objetivos compartidos, desarrollando destrezas de escucha activa y una comunicación efectiva.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2DA3" w14:textId="77777777" w:rsidR="00293501" w:rsidRPr="00497932" w:rsidRDefault="00293501" w:rsidP="004C539F">
            <w:pPr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8DFF" w14:textId="0F801000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Desarrollo de estrategias personales para resolver problemas, investigaciones y pequeños proyectos de trabajo.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E49EE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778D702C" w14:textId="77777777" w:rsidTr="001F352F">
        <w:trPr>
          <w:trHeight w:val="141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7CB02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3DC33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36D84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2463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D616" w14:textId="77777777" w:rsidR="00293501" w:rsidRPr="00497932" w:rsidRDefault="00293501" w:rsidP="004C539F">
            <w:pPr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MAT.2.F.2.6.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E7F3" w14:textId="54EE3750" w:rsidR="00293501" w:rsidRPr="00B12BEC" w:rsidRDefault="001F352F" w:rsidP="001F352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niciativa, participación respetuosa y colaboración activa en el trabajo cooperativo p ara i investigar y resolver problemas.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D4CEF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4EF88EA6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5EA66E9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5832BE0E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20F4DEC5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B0B97C1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A59C591" w14:textId="77777777" w:rsidR="00497932" w:rsidRP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58A1B56" w14:textId="77777777" w:rsidR="00092A24" w:rsidRPr="00497932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1C2038EC" w14:textId="77777777" w:rsidR="00092A24" w:rsidRPr="00497932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528091E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13D401C5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12D37842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3D277DC3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2357B710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39745ED9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16D1B974" w14:textId="77777777" w:rsidR="00BD4908" w:rsidRPr="00497932" w:rsidRDefault="00BD4908">
      <w:pPr>
        <w:rPr>
          <w:rFonts w:ascii="Source Sans Pro" w:hAnsi="Source Sans Pro"/>
          <w:sz w:val="17"/>
          <w:szCs w:val="17"/>
        </w:rPr>
      </w:pPr>
    </w:p>
    <w:p w14:paraId="4BEE3ECD" w14:textId="77777777" w:rsidR="00933FD8" w:rsidRPr="00497932" w:rsidRDefault="00933FD8">
      <w:pPr>
        <w:rPr>
          <w:rFonts w:ascii="Source Sans Pro" w:hAnsi="Source Sans Pro"/>
          <w:sz w:val="17"/>
          <w:szCs w:val="17"/>
        </w:rPr>
      </w:pPr>
    </w:p>
    <w:sectPr w:rsidR="00933FD8" w:rsidRPr="00497932" w:rsidSect="00092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1134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767ED" w14:textId="77777777" w:rsidR="00151954" w:rsidRDefault="00151954">
      <w:pPr>
        <w:spacing w:line="240" w:lineRule="auto"/>
      </w:pPr>
      <w:r>
        <w:separator/>
      </w:r>
    </w:p>
  </w:endnote>
  <w:endnote w:type="continuationSeparator" w:id="0">
    <w:p w14:paraId="54B4CF10" w14:textId="77777777" w:rsidR="00151954" w:rsidRDefault="001519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52E47" w14:textId="77777777" w:rsidR="00A60C13" w:rsidRDefault="00A60C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F259" w14:textId="77777777" w:rsidR="00A60C13" w:rsidRDefault="00A60C1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9BE4" w14:textId="77777777" w:rsidR="00A60C13" w:rsidRDefault="00A60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B4329" w14:textId="77777777" w:rsidR="00151954" w:rsidRDefault="0015195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B356094" w14:textId="77777777" w:rsidR="00151954" w:rsidRDefault="001519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FB9C2" w14:textId="77777777" w:rsidR="00A60C13" w:rsidRDefault="00A60C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0278" w14:textId="75AA2470" w:rsidR="00194A25" w:rsidRDefault="00D31A6D">
    <w:r>
      <w:rPr>
        <w:noProof/>
        <w:lang w:eastAsia="es-ES" w:bidi="ar-SA"/>
      </w:rPr>
      <w:drawing>
        <wp:anchor distT="0" distB="0" distL="0" distR="0" simplePos="0" relativeHeight="251661312" behindDoc="0" locked="0" layoutInCell="1" allowOverlap="1" wp14:anchorId="3B907BA5" wp14:editId="1B44CC09">
          <wp:simplePos x="0" y="0"/>
          <wp:positionH relativeFrom="margin">
            <wp:align>right</wp:align>
          </wp:positionH>
          <wp:positionV relativeFrom="paragraph">
            <wp:posOffset>65</wp:posOffset>
          </wp:positionV>
          <wp:extent cx="910667" cy="771525"/>
          <wp:effectExtent l="0" t="0" r="381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66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7C486AAC">
          <wp:simplePos x="0" y="0"/>
          <wp:positionH relativeFrom="column">
            <wp:posOffset>-147318</wp:posOffset>
          </wp:positionH>
          <wp:positionV relativeFrom="paragraph">
            <wp:posOffset>-217170</wp:posOffset>
          </wp:positionV>
          <wp:extent cx="3833996" cy="958318"/>
          <wp:effectExtent l="0" t="0" r="0" b="0"/>
          <wp:wrapNone/>
          <wp:docPr id="908074151" name="Imagen 908074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515E5">
      <w:t>4</w:t>
    </w:r>
  </w:p>
  <w:p w14:paraId="7A859E1E" w14:textId="2BB8ACDB" w:rsidR="00194A25" w:rsidRDefault="00194A25">
    <w:pPr>
      <w:rPr>
        <w:sz w:val="16"/>
        <w:szCs w:val="16"/>
      </w:rPr>
    </w:pPr>
  </w:p>
  <w:p w14:paraId="730FCDB8" w14:textId="018366BB" w:rsidR="00194A25" w:rsidRDefault="00D31A6D"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7671FF">
      <w:rPr>
        <w:rFonts w:ascii="Source Sans Pro" w:hAnsi="Source Sans Pro"/>
        <w:b/>
        <w:color w:val="006400"/>
        <w:sz w:val="30"/>
        <w:szCs w:val="30"/>
      </w:rPr>
      <w:t>MATEMÁTICAS</w:t>
    </w:r>
    <w:proofErr w:type="gramEnd"/>
    <w:r w:rsidR="007671FF">
      <w:rPr>
        <w:rFonts w:ascii="Source Sans Pro" w:hAnsi="Source Sans Pro"/>
        <w:b/>
        <w:color w:val="006400"/>
        <w:sz w:val="30"/>
        <w:szCs w:val="30"/>
      </w:rPr>
      <w:t xml:space="preserve"> 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</w:t>
    </w:r>
    <w:r w:rsidR="007671FF">
      <w:rPr>
        <w:rFonts w:ascii="Source Sans Pro" w:hAnsi="Source Sans Pro"/>
        <w:b/>
        <w:color w:val="006400"/>
        <w:sz w:val="30"/>
        <w:szCs w:val="30"/>
      </w:rPr>
      <w:t xml:space="preserve">        </w:t>
    </w:r>
    <w:r w:rsidR="00A60C13">
      <w:rPr>
        <w:rFonts w:ascii="Source Sans Pro" w:hAnsi="Source Sans Pro"/>
        <w:b/>
        <w:color w:val="006400"/>
        <w:sz w:val="30"/>
        <w:szCs w:val="30"/>
      </w:rPr>
      <w:t xml:space="preserve">        </w:t>
    </w:r>
    <w:r>
      <w:rPr>
        <w:rFonts w:ascii="Source Sans Pro" w:hAnsi="Source Sans Pro"/>
        <w:b/>
        <w:color w:val="006400"/>
        <w:sz w:val="30"/>
        <w:szCs w:val="30"/>
      </w:rPr>
      <w:t xml:space="preserve">CEIP Santa Potenciana (Vva. de la </w:t>
    </w:r>
    <w:r>
      <w:rPr>
        <w:rFonts w:ascii="Source Sans Pro" w:hAnsi="Source Sans Pro"/>
        <w:b/>
        <w:color w:val="006400"/>
        <w:sz w:val="30"/>
        <w:szCs w:val="30"/>
      </w:rPr>
      <w:t>Reina)</w:t>
    </w:r>
    <w:bookmarkStart w:id="2" w:name="_GoBack"/>
    <w:bookmarkEnd w:id="2"/>
  </w:p>
  <w:p w14:paraId="4054108B" w14:textId="7EFF29D5" w:rsidR="00194A25" w:rsidRDefault="00D31A6D"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NIVEL:      </w:t>
    </w:r>
    <w:r>
      <w:rPr>
        <w:rFonts w:ascii="Source Sans Pro" w:hAnsi="Source Sans Pro"/>
        <w:b/>
        <w:color w:val="006400"/>
        <w:sz w:val="30"/>
        <w:szCs w:val="30"/>
      </w:rPr>
      <w:tab/>
    </w:r>
    <w:r w:rsidR="00F515E5">
      <w:rPr>
        <w:rFonts w:ascii="Source Sans Pro" w:hAnsi="Source Sans Pro"/>
        <w:b/>
        <w:color w:val="006400"/>
        <w:sz w:val="30"/>
        <w:szCs w:val="30"/>
      </w:rPr>
      <w:t>4</w:t>
    </w:r>
    <w:r>
      <w:rPr>
        <w:rFonts w:ascii="Source Sans Pro" w:hAnsi="Source Sans Pro"/>
        <w:b/>
        <w:color w:val="006400"/>
        <w:sz w:val="30"/>
        <w:szCs w:val="30"/>
      </w:rPr>
      <w:t>.º</w:t>
    </w:r>
    <w:r>
      <w:rPr>
        <w:rFonts w:ascii="Source Sans Pro" w:hAnsi="Source Sans Pro"/>
        <w:b/>
        <w:color w:val="006400"/>
        <w:sz w:val="30"/>
        <w:szCs w:val="30"/>
      </w:rPr>
      <w:tab/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2673" w14:textId="77777777" w:rsidR="00A60C13" w:rsidRDefault="00A60C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118E8"/>
    <w:rsid w:val="000608B1"/>
    <w:rsid w:val="00092A24"/>
    <w:rsid w:val="000C0C4C"/>
    <w:rsid w:val="000C1FCD"/>
    <w:rsid w:val="000F44E0"/>
    <w:rsid w:val="00111330"/>
    <w:rsid w:val="00151954"/>
    <w:rsid w:val="00163BE7"/>
    <w:rsid w:val="00194A25"/>
    <w:rsid w:val="001F352F"/>
    <w:rsid w:val="002242D0"/>
    <w:rsid w:val="00251484"/>
    <w:rsid w:val="0027522E"/>
    <w:rsid w:val="002822F7"/>
    <w:rsid w:val="00293501"/>
    <w:rsid w:val="002A7CAF"/>
    <w:rsid w:val="002E6F3D"/>
    <w:rsid w:val="003037FC"/>
    <w:rsid w:val="0034472B"/>
    <w:rsid w:val="003B6A90"/>
    <w:rsid w:val="00416620"/>
    <w:rsid w:val="00425156"/>
    <w:rsid w:val="00446379"/>
    <w:rsid w:val="004759C1"/>
    <w:rsid w:val="00497932"/>
    <w:rsid w:val="004A577E"/>
    <w:rsid w:val="004C539F"/>
    <w:rsid w:val="00532F9F"/>
    <w:rsid w:val="00550318"/>
    <w:rsid w:val="00580A0C"/>
    <w:rsid w:val="00581BF3"/>
    <w:rsid w:val="006004BE"/>
    <w:rsid w:val="0062444C"/>
    <w:rsid w:val="006B587D"/>
    <w:rsid w:val="006D68A8"/>
    <w:rsid w:val="006E51D4"/>
    <w:rsid w:val="006E5A46"/>
    <w:rsid w:val="007075E9"/>
    <w:rsid w:val="00730950"/>
    <w:rsid w:val="00763AB5"/>
    <w:rsid w:val="007655E4"/>
    <w:rsid w:val="007671FF"/>
    <w:rsid w:val="00794C11"/>
    <w:rsid w:val="007B5936"/>
    <w:rsid w:val="007D14BD"/>
    <w:rsid w:val="007D420D"/>
    <w:rsid w:val="00804919"/>
    <w:rsid w:val="0082363A"/>
    <w:rsid w:val="0083042E"/>
    <w:rsid w:val="0086384E"/>
    <w:rsid w:val="00864F2B"/>
    <w:rsid w:val="008C11F5"/>
    <w:rsid w:val="008F369E"/>
    <w:rsid w:val="00921FC7"/>
    <w:rsid w:val="00933FD8"/>
    <w:rsid w:val="0096040B"/>
    <w:rsid w:val="0098777D"/>
    <w:rsid w:val="00992EC7"/>
    <w:rsid w:val="00A24D39"/>
    <w:rsid w:val="00A42BD6"/>
    <w:rsid w:val="00A5223B"/>
    <w:rsid w:val="00A60C13"/>
    <w:rsid w:val="00A902FC"/>
    <w:rsid w:val="00AE231D"/>
    <w:rsid w:val="00AE6409"/>
    <w:rsid w:val="00B07507"/>
    <w:rsid w:val="00B12BEC"/>
    <w:rsid w:val="00B56C3B"/>
    <w:rsid w:val="00BA4B86"/>
    <w:rsid w:val="00BB496E"/>
    <w:rsid w:val="00BB5397"/>
    <w:rsid w:val="00BD4908"/>
    <w:rsid w:val="00BD76D5"/>
    <w:rsid w:val="00C22CAA"/>
    <w:rsid w:val="00C635C8"/>
    <w:rsid w:val="00C71783"/>
    <w:rsid w:val="00CB6C91"/>
    <w:rsid w:val="00CC2F91"/>
    <w:rsid w:val="00CC445A"/>
    <w:rsid w:val="00CF32EC"/>
    <w:rsid w:val="00D032B0"/>
    <w:rsid w:val="00D16EAF"/>
    <w:rsid w:val="00D31A6D"/>
    <w:rsid w:val="00D707CF"/>
    <w:rsid w:val="00D7285C"/>
    <w:rsid w:val="00DE16A0"/>
    <w:rsid w:val="00DF41D1"/>
    <w:rsid w:val="00E27A68"/>
    <w:rsid w:val="00E452B7"/>
    <w:rsid w:val="00E552F1"/>
    <w:rsid w:val="00EB19DC"/>
    <w:rsid w:val="00EC188C"/>
    <w:rsid w:val="00EF4AF0"/>
    <w:rsid w:val="00F03FA5"/>
    <w:rsid w:val="00F515E5"/>
    <w:rsid w:val="00F65EEE"/>
    <w:rsid w:val="00F87679"/>
    <w:rsid w:val="00FE3035"/>
    <w:rsid w:val="00FF6B13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3054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2023-10-12T10:47:00Z</dcterms:created>
  <dcterms:modified xsi:type="dcterms:W3CDTF">2024-01-29T09:42:00Z</dcterms:modified>
</cp:coreProperties>
</file>